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CB9DD" w14:textId="7ABF7E7F" w:rsidR="00E252C5" w:rsidRPr="00DC3841" w:rsidRDefault="00740FD1" w:rsidP="00E252C5">
      <w:pPr>
        <w:autoSpaceDE w:val="0"/>
        <w:autoSpaceDN w:val="0"/>
        <w:adjustRightInd w:val="0"/>
        <w:spacing w:after="0" w:line="240" w:lineRule="auto"/>
        <w:jc w:val="center"/>
        <w:rPr>
          <w:rFonts w:ascii="Arial" w:hAnsi="Arial" w:cs="Arial"/>
          <w:b/>
          <w:bCs/>
        </w:rPr>
      </w:pPr>
      <w:r w:rsidRPr="00DC3841">
        <w:rPr>
          <w:rFonts w:ascii="Arial" w:hAnsi="Arial" w:cs="Arial"/>
          <w:b/>
          <w:bCs/>
        </w:rPr>
        <w:t>DECRETO</w:t>
      </w:r>
      <w:r w:rsidR="00E252C5" w:rsidRPr="00DC3841">
        <w:rPr>
          <w:rFonts w:ascii="Arial" w:hAnsi="Arial" w:cs="Arial"/>
          <w:b/>
          <w:bCs/>
        </w:rPr>
        <w:t xml:space="preserve"> </w:t>
      </w:r>
      <w:r w:rsidR="00155481" w:rsidRPr="00DC3841">
        <w:rPr>
          <w:rFonts w:ascii="Arial" w:hAnsi="Arial" w:cs="Arial"/>
          <w:b/>
          <w:bCs/>
        </w:rPr>
        <w:t>No.</w:t>
      </w:r>
      <w:r w:rsidR="007E216A" w:rsidRPr="00DC3841">
        <w:rPr>
          <w:rFonts w:ascii="Arial" w:hAnsi="Arial" w:cs="Arial"/>
          <w:b/>
          <w:bCs/>
        </w:rPr>
        <w:t xml:space="preserve"> 0</w:t>
      </w:r>
      <w:r w:rsidR="00A029CE" w:rsidRPr="00DC3841">
        <w:rPr>
          <w:rFonts w:ascii="Arial" w:hAnsi="Arial" w:cs="Arial"/>
          <w:b/>
          <w:bCs/>
        </w:rPr>
        <w:t>2</w:t>
      </w:r>
    </w:p>
    <w:p w14:paraId="25F32974" w14:textId="5EDE71E3" w:rsidR="00E252C5" w:rsidRPr="00DC3841" w:rsidRDefault="003E4B54" w:rsidP="00E252C5">
      <w:pPr>
        <w:autoSpaceDE w:val="0"/>
        <w:autoSpaceDN w:val="0"/>
        <w:adjustRightInd w:val="0"/>
        <w:spacing w:after="0" w:line="240" w:lineRule="auto"/>
        <w:jc w:val="center"/>
        <w:rPr>
          <w:rFonts w:ascii="Arial" w:hAnsi="Arial" w:cs="Arial"/>
        </w:rPr>
      </w:pPr>
      <w:r w:rsidRPr="00DC3841">
        <w:rPr>
          <w:rFonts w:ascii="Arial" w:hAnsi="Arial" w:cs="Arial"/>
        </w:rPr>
        <w:t>FEBRERO</w:t>
      </w:r>
      <w:r w:rsidR="00AE7857" w:rsidRPr="00DC3841">
        <w:rPr>
          <w:rFonts w:ascii="Arial" w:hAnsi="Arial" w:cs="Arial"/>
        </w:rPr>
        <w:t xml:space="preserve"> </w:t>
      </w:r>
      <w:r w:rsidR="001F4DAA" w:rsidRPr="00DC3841">
        <w:rPr>
          <w:rFonts w:ascii="Arial" w:hAnsi="Arial" w:cs="Arial"/>
          <w:highlight w:val="yellow"/>
        </w:rPr>
        <w:t>XX</w:t>
      </w:r>
      <w:r w:rsidR="001F4DAA" w:rsidRPr="00DC3841">
        <w:rPr>
          <w:rFonts w:ascii="Arial" w:hAnsi="Arial" w:cs="Arial"/>
        </w:rPr>
        <w:t xml:space="preserve"> DE 20</w:t>
      </w:r>
      <w:r w:rsidR="00563166" w:rsidRPr="00DC3841">
        <w:rPr>
          <w:rFonts w:ascii="Arial" w:hAnsi="Arial" w:cs="Arial"/>
        </w:rPr>
        <w:t>2</w:t>
      </w:r>
      <w:r w:rsidR="00AE7857" w:rsidRPr="00DC3841">
        <w:rPr>
          <w:rFonts w:ascii="Arial" w:hAnsi="Arial" w:cs="Arial"/>
        </w:rPr>
        <w:t>1</w:t>
      </w:r>
    </w:p>
    <w:p w14:paraId="1924A7A1" w14:textId="044790EB" w:rsidR="00D613D3" w:rsidRPr="00DC3841" w:rsidRDefault="00D613D3" w:rsidP="00E252C5">
      <w:pPr>
        <w:autoSpaceDE w:val="0"/>
        <w:autoSpaceDN w:val="0"/>
        <w:adjustRightInd w:val="0"/>
        <w:spacing w:after="0" w:line="240" w:lineRule="auto"/>
        <w:rPr>
          <w:rFonts w:ascii="Arial" w:hAnsi="Arial" w:cs="Arial"/>
        </w:rPr>
      </w:pPr>
    </w:p>
    <w:p w14:paraId="090CEEB6" w14:textId="16B042E1" w:rsidR="00D50001" w:rsidRPr="00DC3841" w:rsidRDefault="00356525" w:rsidP="00356525">
      <w:pPr>
        <w:autoSpaceDE w:val="0"/>
        <w:autoSpaceDN w:val="0"/>
        <w:adjustRightInd w:val="0"/>
        <w:spacing w:after="0" w:line="240" w:lineRule="auto"/>
        <w:jc w:val="center"/>
        <w:rPr>
          <w:rFonts w:ascii="Arial" w:eastAsia="Times New Roman" w:hAnsi="Arial" w:cs="Arial"/>
          <w:b/>
          <w:bCs/>
        </w:rPr>
      </w:pPr>
      <w:r w:rsidRPr="00DC3841">
        <w:rPr>
          <w:rFonts w:ascii="Arial" w:eastAsia="Times New Roman" w:hAnsi="Arial" w:cs="Arial"/>
          <w:b/>
          <w:bCs/>
        </w:rPr>
        <w:t xml:space="preserve">“Por medio del cual se autoriza la aplicación del Plan de Aplicación Gradual –PAG-, de acuerdo con lo estipulado en la Resolución CRA 936 del 30 noviembre de 2020 para </w:t>
      </w:r>
      <w:r w:rsidR="005C5CA2" w:rsidRPr="00DC3841">
        <w:rPr>
          <w:rFonts w:ascii="Arial" w:eastAsia="Times New Roman" w:hAnsi="Arial" w:cs="Arial"/>
          <w:b/>
          <w:bCs/>
        </w:rPr>
        <w:t>la empresa Aguas Regionales EPM S.A. E.S.P</w:t>
      </w:r>
      <w:r w:rsidR="00A36093" w:rsidRPr="00DC3841">
        <w:rPr>
          <w:rFonts w:ascii="Arial" w:eastAsia="Times New Roman" w:hAnsi="Arial" w:cs="Arial"/>
          <w:b/>
          <w:bCs/>
        </w:rPr>
        <w:t>.</w:t>
      </w:r>
      <w:r w:rsidR="00792925" w:rsidRPr="00DC3841">
        <w:rPr>
          <w:rFonts w:ascii="Arial" w:eastAsia="Times New Roman" w:hAnsi="Arial" w:cs="Arial"/>
          <w:b/>
          <w:bCs/>
        </w:rPr>
        <w:t>”</w:t>
      </w:r>
    </w:p>
    <w:p w14:paraId="2679AE9A" w14:textId="0528BB9F" w:rsidR="0050041D" w:rsidRPr="00DC3841" w:rsidRDefault="0050041D" w:rsidP="00A81356">
      <w:pPr>
        <w:autoSpaceDE w:val="0"/>
        <w:autoSpaceDN w:val="0"/>
        <w:adjustRightInd w:val="0"/>
        <w:spacing w:after="0" w:line="240" w:lineRule="auto"/>
        <w:ind w:left="284" w:right="333"/>
        <w:jc w:val="both"/>
        <w:rPr>
          <w:rFonts w:ascii="Arial" w:eastAsia="Times New Roman" w:hAnsi="Arial" w:cs="Arial"/>
          <w:b/>
          <w:bCs/>
        </w:rPr>
      </w:pPr>
    </w:p>
    <w:p w14:paraId="5B41FFE5" w14:textId="0F7B7D04" w:rsidR="00235FD3" w:rsidRPr="00DC3841" w:rsidRDefault="0050041D" w:rsidP="00356525">
      <w:pPr>
        <w:autoSpaceDE w:val="0"/>
        <w:autoSpaceDN w:val="0"/>
        <w:adjustRightInd w:val="0"/>
        <w:spacing w:after="0" w:line="240" w:lineRule="auto"/>
        <w:ind w:left="284" w:right="333"/>
        <w:jc w:val="both"/>
        <w:rPr>
          <w:rFonts w:ascii="Arial" w:hAnsi="Arial" w:cs="Arial"/>
        </w:rPr>
      </w:pPr>
      <w:r w:rsidRPr="00DC3841">
        <w:rPr>
          <w:rFonts w:ascii="Arial" w:eastAsia="Times New Roman" w:hAnsi="Arial" w:cs="Arial"/>
        </w:rPr>
        <w:t>La JUNTA DIRECTIVA</w:t>
      </w:r>
      <w:r w:rsidR="00356525" w:rsidRPr="00DC3841">
        <w:rPr>
          <w:rFonts w:ascii="Arial" w:eastAsia="Times New Roman" w:hAnsi="Arial" w:cs="Arial"/>
        </w:rPr>
        <w:t xml:space="preserve"> en su rol de autoridad tarifaria local de la empresa</w:t>
      </w:r>
      <w:r w:rsidRPr="00DC3841">
        <w:rPr>
          <w:rFonts w:ascii="Arial" w:eastAsia="Times New Roman" w:hAnsi="Arial" w:cs="Arial"/>
        </w:rPr>
        <w:t xml:space="preserve"> </w:t>
      </w:r>
      <w:r w:rsidRPr="00DC3841">
        <w:rPr>
          <w:rFonts w:ascii="Arial" w:eastAsia="Times New Roman" w:hAnsi="Arial" w:cs="Arial"/>
          <w:b/>
          <w:bCs/>
        </w:rPr>
        <w:t>AGUAS REGIONALES EPM S.A. E.S.P.</w:t>
      </w:r>
      <w:r w:rsidR="000B6F64" w:rsidRPr="00DC3841">
        <w:rPr>
          <w:rFonts w:ascii="Arial" w:eastAsia="Times New Roman" w:hAnsi="Arial" w:cs="Arial"/>
        </w:rPr>
        <w:t>,</w:t>
      </w:r>
      <w:r w:rsidRPr="00DC3841">
        <w:rPr>
          <w:rFonts w:ascii="Arial" w:eastAsia="Times New Roman" w:hAnsi="Arial" w:cs="Arial"/>
        </w:rPr>
        <w:t xml:space="preserve"> </w:t>
      </w:r>
      <w:r w:rsidR="00356525" w:rsidRPr="00DC3841">
        <w:rPr>
          <w:rFonts w:ascii="Arial" w:eastAsia="Times New Roman" w:hAnsi="Arial" w:cs="Arial"/>
        </w:rPr>
        <w:t>en uso de sus facultades legales y estatutarias, especialmente las contempladas por el Artículo 1.2.1.1 de la Resolución CRA 151 de 2001, modificado por el Artículo 1 de la Resolución CRA 271 de 2003.</w:t>
      </w:r>
    </w:p>
    <w:p w14:paraId="4A9F6740" w14:textId="77777777" w:rsidR="00EA0AEA" w:rsidRPr="00DC3841" w:rsidRDefault="00EA0AEA" w:rsidP="00E252C5">
      <w:pPr>
        <w:autoSpaceDE w:val="0"/>
        <w:autoSpaceDN w:val="0"/>
        <w:adjustRightInd w:val="0"/>
        <w:spacing w:after="0" w:line="240" w:lineRule="auto"/>
        <w:rPr>
          <w:rFonts w:ascii="Arial" w:hAnsi="Arial" w:cs="Arial"/>
          <w:b/>
          <w:bCs/>
        </w:rPr>
      </w:pPr>
    </w:p>
    <w:p w14:paraId="23F43A02" w14:textId="6048DCD6" w:rsidR="00E252C5" w:rsidRPr="00DC3841" w:rsidRDefault="00E252C5" w:rsidP="00E252C5">
      <w:pPr>
        <w:autoSpaceDE w:val="0"/>
        <w:autoSpaceDN w:val="0"/>
        <w:adjustRightInd w:val="0"/>
        <w:spacing w:after="0" w:line="240" w:lineRule="auto"/>
        <w:jc w:val="center"/>
        <w:rPr>
          <w:rFonts w:ascii="Arial" w:hAnsi="Arial" w:cs="Arial"/>
          <w:b/>
          <w:bCs/>
        </w:rPr>
      </w:pPr>
      <w:r w:rsidRPr="00DC3841">
        <w:rPr>
          <w:rFonts w:ascii="Arial" w:hAnsi="Arial" w:cs="Arial"/>
          <w:b/>
          <w:bCs/>
        </w:rPr>
        <w:t>CONSIDERANDO</w:t>
      </w:r>
    </w:p>
    <w:p w14:paraId="0B7EF9EC" w14:textId="77777777" w:rsidR="00550833" w:rsidRPr="00DC3841" w:rsidRDefault="00550833" w:rsidP="009C1480">
      <w:pPr>
        <w:rPr>
          <w:rFonts w:ascii="Arial" w:hAnsi="Arial" w:cs="Arial"/>
        </w:rPr>
      </w:pPr>
    </w:p>
    <w:p w14:paraId="3FB9F945" w14:textId="4A6274BD" w:rsidR="001779F0" w:rsidRPr="00DC3841" w:rsidRDefault="001779F0" w:rsidP="00621F22">
      <w:pPr>
        <w:pStyle w:val="Prrafodelista"/>
        <w:numPr>
          <w:ilvl w:val="0"/>
          <w:numId w:val="12"/>
        </w:numPr>
        <w:jc w:val="both"/>
        <w:rPr>
          <w:rFonts w:ascii="Arial" w:hAnsi="Arial" w:cs="Arial"/>
        </w:rPr>
      </w:pPr>
      <w:r w:rsidRPr="00DC3841">
        <w:rPr>
          <w:rFonts w:ascii="Arial" w:hAnsi="Arial" w:cs="Arial"/>
        </w:rPr>
        <w:t>Que el numeral 13 del artículo vigésimo noveno de los estatutos sociales de Aguas Regionales EPM S.A. E.S.P., otorga a la Junta Directiva de la empresa la función de fijar las tarifas correspondientes a los servicios de acuerdo con sujeción al régimen de regulación y con las fórmulas que definan periódicamente las Comisiones de Regulación y las excepciones expresamente señaladas en la Ley.</w:t>
      </w:r>
    </w:p>
    <w:p w14:paraId="3E255020" w14:textId="77777777" w:rsidR="00D517E5" w:rsidRPr="00DC3841" w:rsidRDefault="00D517E5" w:rsidP="00621F22">
      <w:pPr>
        <w:pStyle w:val="Prrafodelista"/>
        <w:ind w:left="360"/>
        <w:jc w:val="both"/>
        <w:rPr>
          <w:rFonts w:ascii="Arial" w:hAnsi="Arial" w:cs="Arial"/>
        </w:rPr>
      </w:pPr>
    </w:p>
    <w:p w14:paraId="075D97FC" w14:textId="4FD1F2AF" w:rsidR="00D517E5" w:rsidRPr="00DC3841" w:rsidRDefault="00D517E5" w:rsidP="00621F22">
      <w:pPr>
        <w:pStyle w:val="Prrafodelista"/>
        <w:numPr>
          <w:ilvl w:val="0"/>
          <w:numId w:val="12"/>
        </w:numPr>
        <w:jc w:val="both"/>
        <w:rPr>
          <w:rFonts w:ascii="Arial" w:hAnsi="Arial" w:cs="Arial"/>
        </w:rPr>
      </w:pPr>
      <w:r w:rsidRPr="00DC3841">
        <w:rPr>
          <w:rFonts w:ascii="Arial" w:hAnsi="Arial" w:cs="Arial"/>
        </w:rPr>
        <w:t>Que de conformidad con lo dispuesto en el artículo 1 de la Resolución CRA 271 de 2003, le corresponde a la Junta Directiva o quien haga sus veces, en su calidad de entidad tarifaria local, definir las tarifas de los servicios de acueducto y alcantarillado</w:t>
      </w:r>
      <w:r w:rsidR="00B95E90" w:rsidRPr="00DC3841">
        <w:rPr>
          <w:rFonts w:ascii="Arial" w:hAnsi="Arial" w:cs="Arial"/>
        </w:rPr>
        <w:t xml:space="preserve"> que presta</w:t>
      </w:r>
      <w:r w:rsidRPr="00DC3841">
        <w:rPr>
          <w:rFonts w:ascii="Arial" w:hAnsi="Arial" w:cs="Arial"/>
        </w:rPr>
        <w:t>.</w:t>
      </w:r>
    </w:p>
    <w:p w14:paraId="2CCD6B65" w14:textId="34FAF00D" w:rsidR="002E31FF" w:rsidRPr="00DC3841" w:rsidRDefault="002E31FF" w:rsidP="00621F22">
      <w:pPr>
        <w:numPr>
          <w:ilvl w:val="0"/>
          <w:numId w:val="12"/>
        </w:numPr>
        <w:spacing w:after="0" w:line="240" w:lineRule="auto"/>
        <w:ind w:left="426" w:hanging="426"/>
        <w:jc w:val="both"/>
        <w:rPr>
          <w:rFonts w:ascii="Arial" w:hAnsi="Arial" w:cs="Arial"/>
        </w:rPr>
      </w:pPr>
      <w:r w:rsidRPr="00DC3841">
        <w:rPr>
          <w:rFonts w:ascii="Arial" w:hAnsi="Arial" w:cs="Arial"/>
        </w:rPr>
        <w:t>Que mediante la Resolución CRA 911 de 2020 se establecieron medidas regulatorias transitorias para el sector de agua potable y saneamiento básico, derivadas de la emergencia declarada por el Gobierno Nacional a causa del COVID-19, que incluyeron la suspensión de los incrementos tarifarios de los servicios de acueducto y alcantarillado por el término de</w:t>
      </w:r>
      <w:r w:rsidR="00E721BF" w:rsidRPr="00DC3841">
        <w:rPr>
          <w:rFonts w:ascii="Arial" w:hAnsi="Arial" w:cs="Arial"/>
        </w:rPr>
        <w:t xml:space="preserve"> vigencia de</w:t>
      </w:r>
      <w:r w:rsidRPr="00DC3841">
        <w:rPr>
          <w:rFonts w:ascii="Arial" w:hAnsi="Arial" w:cs="Arial"/>
        </w:rPr>
        <w:t xml:space="preserve"> la emergencia sanitaria, declarada por el Ministerio de Salud y Protección Social mediante la Resolución 385 de 12 de marzo de 2020, prorrogada actualmente hasta el 28 de febrero de 2021, en virtud de las Resoluciones 844, 1462 y 2230 de 2020.</w:t>
      </w:r>
    </w:p>
    <w:p w14:paraId="7E6DF4A0" w14:textId="77777777" w:rsidR="001779F0" w:rsidRPr="00DC3841" w:rsidRDefault="001779F0" w:rsidP="00621F22">
      <w:pPr>
        <w:spacing w:after="0" w:line="240" w:lineRule="auto"/>
        <w:ind w:left="426"/>
        <w:jc w:val="both"/>
        <w:rPr>
          <w:rFonts w:ascii="Arial" w:hAnsi="Arial" w:cs="Arial"/>
        </w:rPr>
      </w:pPr>
    </w:p>
    <w:p w14:paraId="41D255FC" w14:textId="2957356A" w:rsidR="00A5306C" w:rsidRPr="00DC3841" w:rsidRDefault="00E721BF" w:rsidP="00621F22">
      <w:pPr>
        <w:numPr>
          <w:ilvl w:val="0"/>
          <w:numId w:val="12"/>
        </w:numPr>
        <w:spacing w:after="0" w:line="240" w:lineRule="auto"/>
        <w:ind w:left="426" w:hanging="426"/>
        <w:jc w:val="both"/>
        <w:rPr>
          <w:rFonts w:ascii="Arial" w:hAnsi="Arial" w:cs="Arial"/>
        </w:rPr>
      </w:pPr>
      <w:proofErr w:type="gramStart"/>
      <w:r w:rsidRPr="00DC3841">
        <w:rPr>
          <w:rFonts w:ascii="Arial" w:hAnsi="Arial" w:cs="Arial"/>
        </w:rPr>
        <w:t>Que</w:t>
      </w:r>
      <w:proofErr w:type="gramEnd"/>
      <w:r w:rsidRPr="00DC3841">
        <w:rPr>
          <w:rFonts w:ascii="Arial" w:hAnsi="Arial" w:cs="Arial"/>
        </w:rPr>
        <w:t xml:space="preserve"> con ocasión a la disposición anteri</w:t>
      </w:r>
      <w:r w:rsidR="00B23680" w:rsidRPr="00DC3841">
        <w:rPr>
          <w:rFonts w:ascii="Arial" w:hAnsi="Arial" w:cs="Arial"/>
        </w:rPr>
        <w:t>o</w:t>
      </w:r>
      <w:r w:rsidRPr="00DC3841">
        <w:rPr>
          <w:rFonts w:ascii="Arial" w:hAnsi="Arial" w:cs="Arial"/>
        </w:rPr>
        <w:t>r, e</w:t>
      </w:r>
      <w:r w:rsidR="00A5306C" w:rsidRPr="00DC3841">
        <w:rPr>
          <w:rFonts w:ascii="Arial" w:hAnsi="Arial" w:cs="Arial"/>
        </w:rPr>
        <w:t xml:space="preserve">n </w:t>
      </w:r>
      <w:r w:rsidR="008263B8" w:rsidRPr="00DC3841">
        <w:rPr>
          <w:rFonts w:ascii="Arial" w:hAnsi="Arial" w:cs="Arial"/>
        </w:rPr>
        <w:t>Aguas Regionales EPM</w:t>
      </w:r>
      <w:r w:rsidR="00A5306C" w:rsidRPr="00DC3841">
        <w:rPr>
          <w:rFonts w:ascii="Arial" w:hAnsi="Arial" w:cs="Arial"/>
        </w:rPr>
        <w:t xml:space="preserve"> se generaron incrementos que no se pudieron aplicar en tarifa</w:t>
      </w:r>
      <w:r w:rsidR="00B23680" w:rsidRPr="00DC3841">
        <w:rPr>
          <w:rFonts w:ascii="Arial" w:hAnsi="Arial" w:cs="Arial"/>
        </w:rPr>
        <w:t xml:space="preserve"> de sus usuarios</w:t>
      </w:r>
      <w:r w:rsidR="00A5306C" w:rsidRPr="00DC3841">
        <w:rPr>
          <w:rFonts w:ascii="Arial" w:hAnsi="Arial" w:cs="Arial"/>
        </w:rPr>
        <w:t xml:space="preserve">, por acumulación de IPC, variación en costos particulares y tasas ambientales. </w:t>
      </w:r>
    </w:p>
    <w:p w14:paraId="2A05B4E9" w14:textId="77777777" w:rsidR="00963FE4" w:rsidRPr="00DC3841" w:rsidRDefault="00963FE4" w:rsidP="00963FE4">
      <w:pPr>
        <w:spacing w:after="0" w:line="240" w:lineRule="auto"/>
        <w:jc w:val="both"/>
        <w:rPr>
          <w:rFonts w:ascii="Arial" w:hAnsi="Arial" w:cs="Arial"/>
        </w:rPr>
      </w:pPr>
    </w:p>
    <w:p w14:paraId="7B7B73A8" w14:textId="7B3156E7" w:rsidR="001779F0" w:rsidRPr="00DC3841" w:rsidRDefault="00963FE4" w:rsidP="00963FE4">
      <w:pPr>
        <w:pStyle w:val="Prrafodelista"/>
        <w:numPr>
          <w:ilvl w:val="0"/>
          <w:numId w:val="12"/>
        </w:numPr>
        <w:spacing w:after="0" w:line="240" w:lineRule="auto"/>
        <w:jc w:val="both"/>
        <w:rPr>
          <w:rFonts w:ascii="Arial" w:hAnsi="Arial" w:cs="Arial"/>
        </w:rPr>
      </w:pPr>
      <w:r w:rsidRPr="00DC3841">
        <w:rPr>
          <w:rFonts w:ascii="Arial" w:hAnsi="Arial" w:cs="Arial"/>
        </w:rPr>
        <w:t>Que mediante la Resolución CRA 936 del 1 de diciembre de 2020, “Por la cual se modifican los artículos 2, 5 y 12 de la Resolución CRA 911 de 2020 y se adicionan los artículos 2 A y 2 B a la misma resolución, con el objeto de establecer los criterios del Plan de Aplicación Gradual y se dictan otras disposiciones, se habilitó a los prestadores de acueducto y alcantarillado a aplicar las variaciones acumuladas  en los costos que habían sido suspendidos por la Resolución CRA 911 de 2020.</w:t>
      </w:r>
    </w:p>
    <w:p w14:paraId="58F2F1E1" w14:textId="77777777" w:rsidR="00963FE4" w:rsidRPr="00DC3841" w:rsidRDefault="00963FE4" w:rsidP="00963FE4">
      <w:pPr>
        <w:pStyle w:val="Prrafodelista"/>
        <w:rPr>
          <w:rFonts w:ascii="Arial" w:hAnsi="Arial" w:cs="Arial"/>
        </w:rPr>
      </w:pPr>
    </w:p>
    <w:p w14:paraId="37B29460" w14:textId="5A5A4EBF" w:rsidR="00963FE4" w:rsidRPr="00DC3841" w:rsidRDefault="00963FE4" w:rsidP="00963FE4">
      <w:pPr>
        <w:pStyle w:val="Prrafodelista"/>
        <w:numPr>
          <w:ilvl w:val="0"/>
          <w:numId w:val="12"/>
        </w:numPr>
        <w:spacing w:after="0" w:line="240" w:lineRule="auto"/>
        <w:jc w:val="both"/>
        <w:rPr>
          <w:rFonts w:ascii="Arial" w:hAnsi="Arial" w:cs="Arial"/>
        </w:rPr>
      </w:pPr>
      <w:r w:rsidRPr="00DC3841">
        <w:rPr>
          <w:rFonts w:ascii="Arial" w:hAnsi="Arial" w:cs="Arial"/>
        </w:rPr>
        <w:t xml:space="preserve">Que de acuerdo con el parágrafo 2 del Artículo 12 de la Resolución CRA 911 de 2020, modificado por el Artículo 5 de la Resolución CRA 936 de 2020, la suspensión de las </w:t>
      </w:r>
      <w:r w:rsidRPr="00DC3841">
        <w:rPr>
          <w:rFonts w:ascii="Arial" w:hAnsi="Arial" w:cs="Arial"/>
        </w:rPr>
        <w:lastRenderedPageBreak/>
        <w:t>variaciones tarifarias de que tratan los literales a) al d) del Artículo 2 de la Resolución CRA 911 de 2020 tuvo vigencia hasta el 30 de noviembre de 2020.</w:t>
      </w:r>
    </w:p>
    <w:p w14:paraId="7CC12DF3" w14:textId="77777777" w:rsidR="00963FE4" w:rsidRPr="00DC3841" w:rsidRDefault="00963FE4" w:rsidP="00963FE4">
      <w:pPr>
        <w:spacing w:after="0" w:line="240" w:lineRule="auto"/>
        <w:jc w:val="both"/>
        <w:rPr>
          <w:rFonts w:ascii="Arial" w:hAnsi="Arial" w:cs="Arial"/>
        </w:rPr>
      </w:pPr>
    </w:p>
    <w:p w14:paraId="6302BE81" w14:textId="11ACA54E" w:rsidR="00A5306C" w:rsidRPr="00DC3841" w:rsidRDefault="00A5306C" w:rsidP="00621F22">
      <w:pPr>
        <w:numPr>
          <w:ilvl w:val="0"/>
          <w:numId w:val="12"/>
        </w:numPr>
        <w:spacing w:after="0" w:line="240" w:lineRule="auto"/>
        <w:ind w:left="426" w:hanging="426"/>
        <w:jc w:val="both"/>
        <w:rPr>
          <w:rFonts w:ascii="Arial" w:hAnsi="Arial" w:cs="Arial"/>
          <w:lang w:val="es-ES_tradnl"/>
        </w:rPr>
      </w:pPr>
      <w:r w:rsidRPr="00DC3841">
        <w:rPr>
          <w:rFonts w:ascii="Arial" w:hAnsi="Arial" w:cs="Arial"/>
        </w:rPr>
        <w:t xml:space="preserve">Para la recuperación de los incrementos suspendidos, y de acuerdo con lo estipulado en la Resolución CRA 936 de noviembre 30 de 2020, el prestador </w:t>
      </w:r>
      <w:r w:rsidR="008263B8" w:rsidRPr="00DC3841">
        <w:rPr>
          <w:rFonts w:ascii="Arial" w:hAnsi="Arial" w:cs="Arial"/>
        </w:rPr>
        <w:t>Aguas Regionales EPM S.A.</w:t>
      </w:r>
      <w:r w:rsidRPr="00DC3841">
        <w:rPr>
          <w:rFonts w:ascii="Arial" w:hAnsi="Arial" w:cs="Arial"/>
        </w:rPr>
        <w:t xml:space="preserve"> E.S.P.</w:t>
      </w:r>
      <w:r w:rsidR="008263B8" w:rsidRPr="00DC3841">
        <w:rPr>
          <w:rFonts w:ascii="Arial" w:hAnsi="Arial" w:cs="Arial"/>
        </w:rPr>
        <w:t>,</w:t>
      </w:r>
      <w:r w:rsidRPr="00DC3841">
        <w:rPr>
          <w:rFonts w:ascii="Arial" w:hAnsi="Arial" w:cs="Arial"/>
        </w:rPr>
        <w:t xml:space="preserve"> diseñó un Plan de Aplicación Gradual -PAG- que se presentó a </w:t>
      </w:r>
      <w:r w:rsidR="003200E6" w:rsidRPr="00DC3841">
        <w:rPr>
          <w:rFonts w:ascii="Arial" w:hAnsi="Arial" w:cs="Arial"/>
        </w:rPr>
        <w:t>su</w:t>
      </w:r>
      <w:r w:rsidRPr="00DC3841">
        <w:rPr>
          <w:rFonts w:ascii="Arial" w:hAnsi="Arial" w:cs="Arial"/>
        </w:rPr>
        <w:t xml:space="preserve"> Junta Directiva e</w:t>
      </w:r>
      <w:r w:rsidR="003200E6" w:rsidRPr="00DC3841">
        <w:rPr>
          <w:rFonts w:ascii="Arial" w:hAnsi="Arial" w:cs="Arial"/>
        </w:rPr>
        <w:t>n sesión No. 179 del</w:t>
      </w:r>
      <w:r w:rsidRPr="00DC3841">
        <w:rPr>
          <w:rFonts w:ascii="Arial" w:hAnsi="Arial" w:cs="Arial"/>
        </w:rPr>
        <w:t xml:space="preserve"> 26 de enero 2021, teniendo en cuenta que</w:t>
      </w:r>
      <w:r w:rsidRPr="00DC3841">
        <w:rPr>
          <w:rFonts w:ascii="Arial" w:hAnsi="Arial" w:cs="Arial"/>
          <w:iCs/>
        </w:rPr>
        <w:t xml:space="preserve"> </w:t>
      </w:r>
      <w:r w:rsidRPr="00DC3841">
        <w:rPr>
          <w:rFonts w:ascii="Arial" w:hAnsi="Arial" w:cs="Arial"/>
        </w:rPr>
        <w:t xml:space="preserve">el criterio de suficiencia financiera definido en el artículo 87.4 de la Ley 142 de 1994 establece </w:t>
      </w:r>
      <w:proofErr w:type="gramStart"/>
      <w:r w:rsidRPr="00DC3841">
        <w:rPr>
          <w:rFonts w:ascii="Arial" w:hAnsi="Arial" w:cs="Arial"/>
        </w:rPr>
        <w:t>que</w:t>
      </w:r>
      <w:proofErr w:type="gramEnd"/>
      <w:r w:rsidRPr="00DC3841">
        <w:rPr>
          <w:rFonts w:ascii="Arial" w:hAnsi="Arial" w:cs="Arial"/>
        </w:rPr>
        <w:t xml:space="preserve"> en condiciones de eficiencia, las empresas deben recuperar sus costos de inversión y sus gastos de administración, operación y mantenimiento.</w:t>
      </w:r>
    </w:p>
    <w:p w14:paraId="6AC3F29F" w14:textId="77777777" w:rsidR="001779F0" w:rsidRPr="00DC3841" w:rsidRDefault="001779F0" w:rsidP="00621F22">
      <w:pPr>
        <w:spacing w:after="0" w:line="240" w:lineRule="auto"/>
        <w:jc w:val="both"/>
        <w:rPr>
          <w:rFonts w:ascii="Arial" w:hAnsi="Arial" w:cs="Arial"/>
          <w:lang w:val="es-ES_tradnl"/>
        </w:rPr>
      </w:pPr>
    </w:p>
    <w:p w14:paraId="7B5344CF" w14:textId="641195CC" w:rsidR="00A5306C" w:rsidRPr="00DC3841" w:rsidRDefault="00A5306C" w:rsidP="00621F22">
      <w:pPr>
        <w:numPr>
          <w:ilvl w:val="0"/>
          <w:numId w:val="12"/>
        </w:numPr>
        <w:spacing w:after="0" w:line="240" w:lineRule="auto"/>
        <w:ind w:left="426" w:hanging="426"/>
        <w:jc w:val="both"/>
        <w:rPr>
          <w:rFonts w:ascii="Arial" w:hAnsi="Arial" w:cs="Arial"/>
        </w:rPr>
      </w:pPr>
      <w:r w:rsidRPr="00DC3841">
        <w:rPr>
          <w:rFonts w:ascii="Arial" w:hAnsi="Arial" w:cs="Arial"/>
        </w:rPr>
        <w:t>Que el artículo 2A de Resolución CRA 911, adicionado por el artículo segundo de la Resolución CRA 936 de 2020, establece en su literal (e) que el Plan de Aplicación Gradual deberá ser aprobado por la autoridad tarifaria local</w:t>
      </w:r>
      <w:r w:rsidR="003200E6" w:rsidRPr="00DC3841">
        <w:rPr>
          <w:rFonts w:ascii="Arial" w:hAnsi="Arial" w:cs="Arial"/>
        </w:rPr>
        <w:t>,</w:t>
      </w:r>
      <w:r w:rsidRPr="00DC3841">
        <w:rPr>
          <w:rFonts w:ascii="Arial" w:hAnsi="Arial" w:cs="Arial"/>
        </w:rPr>
        <w:t xml:space="preserve"> que para el caso </w:t>
      </w:r>
      <w:r w:rsidR="00963FE4" w:rsidRPr="00DC3841">
        <w:rPr>
          <w:rFonts w:ascii="Arial" w:hAnsi="Arial" w:cs="Arial"/>
        </w:rPr>
        <w:t>d</w:t>
      </w:r>
      <w:r w:rsidRPr="00DC3841">
        <w:rPr>
          <w:rFonts w:ascii="Arial" w:hAnsi="Arial" w:cs="Arial"/>
        </w:rPr>
        <w:t xml:space="preserve">e </w:t>
      </w:r>
      <w:r w:rsidR="00963FE4" w:rsidRPr="00DC3841">
        <w:rPr>
          <w:rFonts w:ascii="Arial" w:hAnsi="Arial" w:cs="Arial"/>
        </w:rPr>
        <w:t>Aguas Regionales EPM</w:t>
      </w:r>
      <w:r w:rsidRPr="00DC3841">
        <w:rPr>
          <w:rFonts w:ascii="Arial" w:hAnsi="Arial" w:cs="Arial"/>
        </w:rPr>
        <w:t xml:space="preserve"> es su Junta Directiva.</w:t>
      </w:r>
    </w:p>
    <w:p w14:paraId="36CBDBD3" w14:textId="77777777" w:rsidR="001779F0" w:rsidRPr="00DC3841" w:rsidRDefault="001779F0" w:rsidP="00621F22">
      <w:pPr>
        <w:spacing w:after="0" w:line="240" w:lineRule="auto"/>
        <w:jc w:val="both"/>
        <w:rPr>
          <w:rFonts w:ascii="Arial" w:hAnsi="Arial" w:cs="Arial"/>
        </w:rPr>
      </w:pPr>
    </w:p>
    <w:p w14:paraId="7A2C41AA" w14:textId="361A8DA7" w:rsidR="001779F0" w:rsidRPr="00DC3841" w:rsidRDefault="00C81DBA" w:rsidP="00621F22">
      <w:pPr>
        <w:numPr>
          <w:ilvl w:val="0"/>
          <w:numId w:val="12"/>
        </w:numPr>
        <w:spacing w:after="0" w:line="240" w:lineRule="auto"/>
        <w:ind w:left="426" w:hanging="426"/>
        <w:jc w:val="both"/>
        <w:rPr>
          <w:rFonts w:ascii="Arial" w:hAnsi="Arial" w:cs="Arial"/>
        </w:rPr>
      </w:pPr>
      <w:r w:rsidRPr="00DC3841">
        <w:rPr>
          <w:rFonts w:ascii="Arial" w:hAnsi="Arial" w:cs="Arial"/>
        </w:rPr>
        <w:t>Que de acuerdo l</w:t>
      </w:r>
      <w:r w:rsidR="00A5306C" w:rsidRPr="00DC3841">
        <w:rPr>
          <w:rFonts w:ascii="Arial" w:hAnsi="Arial" w:cs="Arial"/>
        </w:rPr>
        <w:t xml:space="preserve">as opciones de Plan de Aplicación Gradual presentadas de acuerdo con los criterios establecidos en el Artículo 2A de Resolución CRA 911, adicionado por el artículo segundo de la Resolución CRA 936 de 2020, </w:t>
      </w:r>
      <w:r w:rsidRPr="00DC3841">
        <w:rPr>
          <w:rFonts w:ascii="Arial" w:hAnsi="Arial" w:cs="Arial"/>
        </w:rPr>
        <w:t xml:space="preserve">la Junta Directiva de Aguas Regionales EPM </w:t>
      </w:r>
      <w:r w:rsidR="00A03D5E" w:rsidRPr="00DC3841">
        <w:rPr>
          <w:rFonts w:ascii="Arial" w:hAnsi="Arial" w:cs="Arial"/>
        </w:rPr>
        <w:t xml:space="preserve">en la sesión 179 </w:t>
      </w:r>
      <w:r w:rsidRPr="00DC3841">
        <w:rPr>
          <w:rFonts w:ascii="Arial" w:hAnsi="Arial" w:cs="Arial"/>
        </w:rPr>
        <w:t xml:space="preserve">aprobó su aplicación por el plazo máximo de </w:t>
      </w:r>
      <w:r w:rsidR="00A5306C" w:rsidRPr="00DC3841">
        <w:rPr>
          <w:rFonts w:ascii="Arial" w:hAnsi="Arial" w:cs="Arial"/>
        </w:rPr>
        <w:t>18 meses.</w:t>
      </w:r>
    </w:p>
    <w:p w14:paraId="4483B342" w14:textId="7CDE6095" w:rsidR="00A5306C" w:rsidRPr="00DC3841" w:rsidRDefault="00A5306C" w:rsidP="00621F22">
      <w:pPr>
        <w:spacing w:after="0" w:line="240" w:lineRule="auto"/>
        <w:jc w:val="both"/>
        <w:rPr>
          <w:rFonts w:ascii="Arial" w:hAnsi="Arial" w:cs="Arial"/>
        </w:rPr>
      </w:pPr>
      <w:r w:rsidRPr="00DC3841">
        <w:rPr>
          <w:rFonts w:ascii="Arial" w:hAnsi="Arial" w:cs="Arial"/>
        </w:rPr>
        <w:t xml:space="preserve"> </w:t>
      </w:r>
    </w:p>
    <w:p w14:paraId="5A3F5E71" w14:textId="29D64385" w:rsidR="00A5306C" w:rsidRPr="00DC3841" w:rsidRDefault="00A03D5E" w:rsidP="00C20110">
      <w:pPr>
        <w:numPr>
          <w:ilvl w:val="0"/>
          <w:numId w:val="12"/>
        </w:numPr>
        <w:autoSpaceDE w:val="0"/>
        <w:autoSpaceDN w:val="0"/>
        <w:adjustRightInd w:val="0"/>
        <w:spacing w:after="0" w:line="271" w:lineRule="auto"/>
        <w:ind w:left="426" w:hanging="426"/>
        <w:jc w:val="both"/>
        <w:rPr>
          <w:rFonts w:ascii="Arial" w:hAnsi="Arial" w:cs="Arial"/>
        </w:rPr>
      </w:pPr>
      <w:r w:rsidRPr="00DC3841">
        <w:rPr>
          <w:rFonts w:ascii="Arial" w:hAnsi="Arial" w:cs="Arial"/>
        </w:rPr>
        <w:t xml:space="preserve">Que </w:t>
      </w:r>
      <w:r w:rsidR="00A5306C" w:rsidRPr="00DC3841">
        <w:rPr>
          <w:rFonts w:ascii="Arial" w:hAnsi="Arial" w:cs="Arial"/>
        </w:rPr>
        <w:t>los posibles impactos en los usuarios de la recuperación de $</w:t>
      </w:r>
      <w:r w:rsidR="00D14B2D" w:rsidRPr="00DC3841">
        <w:rPr>
          <w:rFonts w:ascii="Arial" w:hAnsi="Arial" w:cs="Arial"/>
        </w:rPr>
        <w:t>1.179.326.329.63</w:t>
      </w:r>
      <w:r w:rsidR="00A5306C" w:rsidRPr="00DC3841">
        <w:rPr>
          <w:rFonts w:ascii="Arial" w:hAnsi="Arial" w:cs="Arial"/>
        </w:rPr>
        <w:t xml:space="preserve"> dejados de facturar hasta la facturación de diciembre 31 de 2020, se </w:t>
      </w:r>
      <w:r w:rsidRPr="00DC3841">
        <w:rPr>
          <w:rFonts w:ascii="Arial" w:hAnsi="Arial" w:cs="Arial"/>
        </w:rPr>
        <w:t>estimaron de</w:t>
      </w:r>
      <w:r w:rsidR="00A5306C" w:rsidRPr="00DC3841">
        <w:rPr>
          <w:rFonts w:ascii="Arial" w:hAnsi="Arial" w:cs="Arial"/>
        </w:rPr>
        <w:t xml:space="preserve"> la factura media estimada </w:t>
      </w:r>
      <w:r w:rsidR="00D727D0" w:rsidRPr="00DC3841">
        <w:rPr>
          <w:rFonts w:ascii="Arial" w:hAnsi="Arial" w:cs="Arial"/>
        </w:rPr>
        <w:t xml:space="preserve">del estrato 4 </w:t>
      </w:r>
      <w:r w:rsidR="00A5306C" w:rsidRPr="00DC3841">
        <w:rPr>
          <w:rFonts w:ascii="Arial" w:hAnsi="Arial" w:cs="Arial"/>
        </w:rPr>
        <w:t>con PAG a 18 meses</w:t>
      </w:r>
      <w:r w:rsidR="00C20110" w:rsidRPr="00DC3841">
        <w:rPr>
          <w:rFonts w:ascii="Arial" w:hAnsi="Arial" w:cs="Arial"/>
        </w:rPr>
        <w:t>.</w:t>
      </w:r>
    </w:p>
    <w:p w14:paraId="25F45CB8" w14:textId="2A95C487" w:rsidR="00A5306C" w:rsidRPr="00DC3841" w:rsidRDefault="00A5306C" w:rsidP="00621F22">
      <w:pPr>
        <w:pStyle w:val="Prrafodelista"/>
        <w:autoSpaceDE w:val="0"/>
        <w:autoSpaceDN w:val="0"/>
        <w:adjustRightInd w:val="0"/>
        <w:spacing w:after="0" w:line="271" w:lineRule="auto"/>
        <w:ind w:left="426"/>
        <w:contextualSpacing w:val="0"/>
        <w:jc w:val="both"/>
        <w:rPr>
          <w:rFonts w:ascii="Arial" w:hAnsi="Arial" w:cs="Arial"/>
          <w:color w:val="FF0000"/>
        </w:rPr>
      </w:pPr>
    </w:p>
    <w:p w14:paraId="0D365050" w14:textId="4B853D46" w:rsidR="00A5306C" w:rsidRPr="00DC3841" w:rsidRDefault="00A5306C" w:rsidP="00621F22">
      <w:pPr>
        <w:numPr>
          <w:ilvl w:val="0"/>
          <w:numId w:val="12"/>
        </w:numPr>
        <w:spacing w:after="0" w:line="240" w:lineRule="auto"/>
        <w:ind w:left="426" w:hanging="426"/>
        <w:jc w:val="both"/>
        <w:rPr>
          <w:rFonts w:ascii="Arial" w:hAnsi="Arial" w:cs="Arial"/>
        </w:rPr>
      </w:pPr>
      <w:r w:rsidRPr="00DC3841">
        <w:rPr>
          <w:rFonts w:ascii="Arial" w:hAnsi="Arial" w:cs="Arial"/>
        </w:rPr>
        <w:t>Que se entiende que los datos presentados son estimados del diseño del Plan de Aplicación gradual para usuarios residenciales de algunas de las áreas de prestación de servicio</w:t>
      </w:r>
      <w:r w:rsidR="008D7306" w:rsidRPr="00DC3841">
        <w:rPr>
          <w:rFonts w:ascii="Arial" w:hAnsi="Arial" w:cs="Arial"/>
        </w:rPr>
        <w:t>,</w:t>
      </w:r>
      <w:r w:rsidRPr="00DC3841">
        <w:rPr>
          <w:rFonts w:ascii="Arial" w:hAnsi="Arial" w:cs="Arial"/>
        </w:rPr>
        <w:t xml:space="preserve"> </w:t>
      </w:r>
      <w:r w:rsidR="008D7306" w:rsidRPr="00DC3841">
        <w:rPr>
          <w:rFonts w:ascii="Arial" w:hAnsi="Arial" w:cs="Arial"/>
        </w:rPr>
        <w:t xml:space="preserve">sin embargo, </w:t>
      </w:r>
      <w:r w:rsidRPr="00DC3841">
        <w:rPr>
          <w:rFonts w:ascii="Arial" w:hAnsi="Arial" w:cs="Arial"/>
        </w:rPr>
        <w:t xml:space="preserve">dicho plan se aplicará a todos los usuarios de todos los segmentos y en todas las áreas de prestación de servicio de </w:t>
      </w:r>
      <w:r w:rsidR="005F7D15" w:rsidRPr="00DC3841">
        <w:rPr>
          <w:rFonts w:ascii="Arial" w:hAnsi="Arial" w:cs="Arial"/>
        </w:rPr>
        <w:t>Aguas Regionales EPM,</w:t>
      </w:r>
      <w:r w:rsidRPr="00DC3841">
        <w:rPr>
          <w:rFonts w:ascii="Arial" w:hAnsi="Arial" w:cs="Arial"/>
        </w:rPr>
        <w:t xml:space="preserve"> cuya facturación durante el período de tiempo señalado arroje como resultado valores dejados de cobrar por los conceptos definidos en la Resolución CRA 936 de noviembre 30 de 2020. </w:t>
      </w:r>
    </w:p>
    <w:p w14:paraId="1954B71E" w14:textId="77777777" w:rsidR="001779F0" w:rsidRPr="00DC3841" w:rsidRDefault="001779F0" w:rsidP="00621F22">
      <w:pPr>
        <w:spacing w:after="0" w:line="240" w:lineRule="auto"/>
        <w:ind w:left="426"/>
        <w:jc w:val="both"/>
        <w:rPr>
          <w:rFonts w:ascii="Arial" w:hAnsi="Arial" w:cs="Arial"/>
        </w:rPr>
      </w:pPr>
    </w:p>
    <w:p w14:paraId="77B3C52E" w14:textId="6E8CB0EC" w:rsidR="00A5306C" w:rsidRPr="00DC3841" w:rsidRDefault="003A6E3F" w:rsidP="00621F22">
      <w:pPr>
        <w:numPr>
          <w:ilvl w:val="0"/>
          <w:numId w:val="12"/>
        </w:numPr>
        <w:spacing w:after="0" w:line="240" w:lineRule="auto"/>
        <w:ind w:left="426" w:hanging="426"/>
        <w:jc w:val="both"/>
        <w:rPr>
          <w:rFonts w:ascii="Arial" w:hAnsi="Arial" w:cs="Arial"/>
        </w:rPr>
      </w:pPr>
      <w:r w:rsidRPr="00DC3841">
        <w:rPr>
          <w:rFonts w:ascii="Arial" w:hAnsi="Arial" w:cs="Arial"/>
        </w:rPr>
        <w:t>Que e</w:t>
      </w:r>
      <w:r w:rsidR="00A5306C" w:rsidRPr="00DC3841">
        <w:rPr>
          <w:rFonts w:ascii="Arial" w:hAnsi="Arial" w:cs="Arial"/>
        </w:rPr>
        <w:t>n la formulación del Plan de Aplicación Gradual se dará cumplimiento a las disposiciones vigentes de subsidios y contribuciones para los servicios públicos domiciliarios de acueducto y alcantarillado.</w:t>
      </w:r>
    </w:p>
    <w:p w14:paraId="4EA14609" w14:textId="77777777" w:rsidR="00A5306C" w:rsidRPr="00DC3841" w:rsidRDefault="00A5306C" w:rsidP="00621F22">
      <w:pPr>
        <w:pStyle w:val="Prrafodelista"/>
        <w:autoSpaceDE w:val="0"/>
        <w:autoSpaceDN w:val="0"/>
        <w:adjustRightInd w:val="0"/>
        <w:spacing w:after="0" w:line="271" w:lineRule="auto"/>
        <w:ind w:left="426"/>
        <w:contextualSpacing w:val="0"/>
        <w:jc w:val="both"/>
        <w:rPr>
          <w:rFonts w:ascii="Arial" w:hAnsi="Arial" w:cs="Arial"/>
          <w:color w:val="FF0000"/>
        </w:rPr>
      </w:pPr>
    </w:p>
    <w:p w14:paraId="4CBA8B73" w14:textId="6FDDA863" w:rsidR="00E87FEB" w:rsidRPr="00DA05FB" w:rsidRDefault="00E252C5" w:rsidP="00AF0E9D">
      <w:pPr>
        <w:pStyle w:val="Prrafodelista"/>
        <w:numPr>
          <w:ilvl w:val="0"/>
          <w:numId w:val="12"/>
        </w:numPr>
        <w:autoSpaceDE w:val="0"/>
        <w:autoSpaceDN w:val="0"/>
        <w:adjustRightInd w:val="0"/>
        <w:spacing w:after="0" w:line="271" w:lineRule="auto"/>
        <w:contextualSpacing w:val="0"/>
        <w:jc w:val="both"/>
        <w:rPr>
          <w:rFonts w:ascii="Arial" w:eastAsia="Times New Roman" w:hAnsi="Arial" w:cs="Arial"/>
          <w:lang w:val="es-ES" w:eastAsia="es-ES"/>
        </w:rPr>
      </w:pPr>
      <w:r w:rsidRPr="00DA05FB">
        <w:rPr>
          <w:rFonts w:ascii="Arial" w:hAnsi="Arial" w:cs="Arial"/>
        </w:rPr>
        <w:t>Que en cumplimiento de lo previsto en la Le</w:t>
      </w:r>
      <w:r w:rsidR="000122B4" w:rsidRPr="00DA05FB">
        <w:rPr>
          <w:rFonts w:ascii="Arial" w:hAnsi="Arial" w:cs="Arial"/>
        </w:rPr>
        <w:t xml:space="preserve">y 1712 de 2012 y como parte del </w:t>
      </w:r>
      <w:r w:rsidRPr="00DA05FB">
        <w:rPr>
          <w:rFonts w:ascii="Arial" w:hAnsi="Arial" w:cs="Arial"/>
        </w:rPr>
        <w:t>proceso de implementación de la Estrateg</w:t>
      </w:r>
      <w:r w:rsidR="000122B4" w:rsidRPr="00DA05FB">
        <w:rPr>
          <w:rFonts w:ascii="Arial" w:hAnsi="Arial" w:cs="Arial"/>
        </w:rPr>
        <w:t xml:space="preserve">ia de Gobierno en Línea en </w:t>
      </w:r>
      <w:r w:rsidR="00EF27FC" w:rsidRPr="00DA05FB">
        <w:rPr>
          <w:rFonts w:ascii="Arial" w:hAnsi="Arial" w:cs="Arial"/>
        </w:rPr>
        <w:t xml:space="preserve">Aguas Regionales S.A. E.S.P., </w:t>
      </w:r>
      <w:r w:rsidRPr="00DA05FB">
        <w:rPr>
          <w:rFonts w:ascii="Arial" w:hAnsi="Arial" w:cs="Arial"/>
        </w:rPr>
        <w:t>particularmente, en lo que concierne al comp</w:t>
      </w:r>
      <w:r w:rsidR="000122B4" w:rsidRPr="00DA05FB">
        <w:rPr>
          <w:rFonts w:ascii="Arial" w:hAnsi="Arial" w:cs="Arial"/>
        </w:rPr>
        <w:t xml:space="preserve">onente de «TIC para el Gobierno </w:t>
      </w:r>
      <w:r w:rsidRPr="00DA05FB">
        <w:rPr>
          <w:rFonts w:ascii="Arial" w:hAnsi="Arial" w:cs="Arial"/>
        </w:rPr>
        <w:t xml:space="preserve">Abierto», el texto del presente decreto </w:t>
      </w:r>
      <w:r w:rsidR="00DA05FB" w:rsidRPr="00DA05FB">
        <w:rPr>
          <w:rFonts w:ascii="Arial" w:hAnsi="Arial" w:cs="Arial"/>
        </w:rPr>
        <w:t>será</w:t>
      </w:r>
      <w:r w:rsidRPr="00DA05FB">
        <w:rPr>
          <w:rFonts w:ascii="Arial" w:hAnsi="Arial" w:cs="Arial"/>
        </w:rPr>
        <w:t xml:space="preserve"> publicado en la </w:t>
      </w:r>
      <w:r w:rsidR="000122B4" w:rsidRPr="00DA05FB">
        <w:rPr>
          <w:rFonts w:ascii="Arial" w:hAnsi="Arial" w:cs="Arial"/>
        </w:rPr>
        <w:t xml:space="preserve">página web </w:t>
      </w:r>
      <w:r w:rsidR="00EF27FC" w:rsidRPr="00DA05FB">
        <w:rPr>
          <w:rFonts w:ascii="Arial" w:hAnsi="Arial" w:cs="Arial"/>
        </w:rPr>
        <w:t>www.</w:t>
      </w:r>
      <w:r w:rsidR="00D95C55" w:rsidRPr="00DA05FB">
        <w:rPr>
          <w:rFonts w:ascii="Arial" w:hAnsi="Arial" w:cs="Arial"/>
        </w:rPr>
        <w:t>aguasregionales.com</w:t>
      </w:r>
      <w:r w:rsidRPr="00DA05FB">
        <w:rPr>
          <w:rFonts w:ascii="Arial" w:hAnsi="Arial" w:cs="Arial"/>
        </w:rPr>
        <w:t xml:space="preserve"> </w:t>
      </w:r>
      <w:r w:rsidR="00CD1FC3" w:rsidRPr="00DA05FB">
        <w:rPr>
          <w:rFonts w:ascii="Arial" w:hAnsi="Arial" w:cs="Arial"/>
        </w:rPr>
        <w:t xml:space="preserve">entre el </w:t>
      </w:r>
      <w:r w:rsidR="00691C91" w:rsidRPr="00DA05FB">
        <w:rPr>
          <w:rFonts w:ascii="Arial" w:hAnsi="Arial" w:cs="Arial"/>
        </w:rPr>
        <w:t>2</w:t>
      </w:r>
      <w:r w:rsidR="004468C2" w:rsidRPr="00DA05FB">
        <w:rPr>
          <w:rFonts w:ascii="Arial" w:hAnsi="Arial" w:cs="Arial"/>
        </w:rPr>
        <w:t xml:space="preserve"> y el </w:t>
      </w:r>
      <w:r w:rsidR="00691C91" w:rsidRPr="00DA05FB">
        <w:rPr>
          <w:rFonts w:ascii="Arial" w:hAnsi="Arial" w:cs="Arial"/>
        </w:rPr>
        <w:t>4</w:t>
      </w:r>
      <w:r w:rsidR="00727476" w:rsidRPr="00DA05FB">
        <w:rPr>
          <w:rFonts w:ascii="Arial" w:hAnsi="Arial" w:cs="Arial"/>
        </w:rPr>
        <w:t xml:space="preserve"> </w:t>
      </w:r>
      <w:r w:rsidR="00484E39" w:rsidRPr="00DA05FB">
        <w:rPr>
          <w:rFonts w:ascii="Arial" w:hAnsi="Arial" w:cs="Arial"/>
        </w:rPr>
        <w:t xml:space="preserve">de </w:t>
      </w:r>
      <w:r w:rsidR="00EA6294" w:rsidRPr="00DA05FB">
        <w:rPr>
          <w:rFonts w:ascii="Arial" w:hAnsi="Arial" w:cs="Arial"/>
        </w:rPr>
        <w:t>febrero</w:t>
      </w:r>
      <w:r w:rsidR="00484E39" w:rsidRPr="00DA05FB">
        <w:rPr>
          <w:rFonts w:ascii="Arial" w:hAnsi="Arial" w:cs="Arial"/>
        </w:rPr>
        <w:t xml:space="preserve"> de 2021</w:t>
      </w:r>
      <w:r w:rsidR="000122B4" w:rsidRPr="00DA05FB">
        <w:rPr>
          <w:rFonts w:ascii="Arial" w:hAnsi="Arial" w:cs="Arial"/>
        </w:rPr>
        <w:t xml:space="preserve">, para que los ciudadanos </w:t>
      </w:r>
      <w:r w:rsidR="00DA05FB" w:rsidRPr="00DA05FB">
        <w:rPr>
          <w:rFonts w:ascii="Arial" w:hAnsi="Arial" w:cs="Arial"/>
        </w:rPr>
        <w:t>hagan</w:t>
      </w:r>
      <w:r w:rsidRPr="00DA05FB">
        <w:rPr>
          <w:rFonts w:ascii="Arial" w:hAnsi="Arial" w:cs="Arial"/>
        </w:rPr>
        <w:t xml:space="preserve"> comentarios y observaciones, si lo c</w:t>
      </w:r>
      <w:r w:rsidR="000122B4" w:rsidRPr="00DA05FB">
        <w:rPr>
          <w:rFonts w:ascii="Arial" w:hAnsi="Arial" w:cs="Arial"/>
        </w:rPr>
        <w:t xml:space="preserve">onsideraban pertinente. </w:t>
      </w:r>
    </w:p>
    <w:p w14:paraId="68D3E00E" w14:textId="77777777" w:rsidR="00DA05FB" w:rsidRPr="00DA05FB" w:rsidRDefault="00DA05FB" w:rsidP="00DA05FB">
      <w:pPr>
        <w:pStyle w:val="Prrafodelista"/>
        <w:rPr>
          <w:rFonts w:ascii="Arial" w:eastAsia="Times New Roman" w:hAnsi="Arial" w:cs="Arial"/>
          <w:lang w:val="es-ES" w:eastAsia="es-ES"/>
        </w:rPr>
      </w:pPr>
    </w:p>
    <w:p w14:paraId="2591E390" w14:textId="77777777" w:rsidR="00DA05FB" w:rsidRPr="00DA05FB" w:rsidRDefault="00DA05FB" w:rsidP="00DA05FB">
      <w:pPr>
        <w:pStyle w:val="Prrafodelista"/>
        <w:autoSpaceDE w:val="0"/>
        <w:autoSpaceDN w:val="0"/>
        <w:adjustRightInd w:val="0"/>
        <w:spacing w:after="0" w:line="271" w:lineRule="auto"/>
        <w:ind w:left="360"/>
        <w:contextualSpacing w:val="0"/>
        <w:jc w:val="both"/>
        <w:rPr>
          <w:rFonts w:ascii="Arial" w:eastAsia="Times New Roman" w:hAnsi="Arial" w:cs="Arial"/>
          <w:lang w:val="es-ES" w:eastAsia="es-ES"/>
        </w:rPr>
      </w:pPr>
      <w:bookmarkStart w:id="0" w:name="_GoBack"/>
      <w:bookmarkEnd w:id="0"/>
    </w:p>
    <w:p w14:paraId="5EF80D4B" w14:textId="77777777" w:rsidR="00E87FEB" w:rsidRPr="00DC3841" w:rsidRDefault="00E87FEB" w:rsidP="00621F22">
      <w:pPr>
        <w:autoSpaceDE w:val="0"/>
        <w:autoSpaceDN w:val="0"/>
        <w:adjustRightInd w:val="0"/>
        <w:spacing w:after="0" w:line="271" w:lineRule="auto"/>
        <w:jc w:val="both"/>
        <w:rPr>
          <w:rFonts w:ascii="Arial" w:eastAsia="Times New Roman" w:hAnsi="Arial" w:cs="Arial"/>
          <w:lang w:val="es-ES" w:eastAsia="es-ES"/>
        </w:rPr>
      </w:pPr>
    </w:p>
    <w:p w14:paraId="3B6A248D" w14:textId="77777777" w:rsidR="00E252C5" w:rsidRPr="00DC3841" w:rsidRDefault="00E252C5" w:rsidP="00621F22">
      <w:pPr>
        <w:autoSpaceDE w:val="0"/>
        <w:autoSpaceDN w:val="0"/>
        <w:adjustRightInd w:val="0"/>
        <w:spacing w:after="0" w:line="240" w:lineRule="auto"/>
        <w:jc w:val="center"/>
        <w:rPr>
          <w:rFonts w:ascii="Arial" w:hAnsi="Arial" w:cs="Arial"/>
          <w:b/>
          <w:bCs/>
        </w:rPr>
      </w:pPr>
      <w:r w:rsidRPr="00DC3841">
        <w:rPr>
          <w:rFonts w:ascii="Arial" w:hAnsi="Arial" w:cs="Arial"/>
          <w:b/>
          <w:bCs/>
        </w:rPr>
        <w:lastRenderedPageBreak/>
        <w:t>DECRETA</w:t>
      </w:r>
    </w:p>
    <w:p w14:paraId="72090EC2" w14:textId="77777777" w:rsidR="000122B4" w:rsidRPr="00DC3841" w:rsidRDefault="000122B4" w:rsidP="00621F22">
      <w:pPr>
        <w:autoSpaceDE w:val="0"/>
        <w:autoSpaceDN w:val="0"/>
        <w:adjustRightInd w:val="0"/>
        <w:spacing w:after="0" w:line="240" w:lineRule="auto"/>
        <w:jc w:val="both"/>
        <w:rPr>
          <w:rFonts w:ascii="Arial" w:hAnsi="Arial" w:cs="Arial"/>
          <w:b/>
          <w:bCs/>
        </w:rPr>
      </w:pPr>
    </w:p>
    <w:p w14:paraId="67854C95" w14:textId="488AB970" w:rsidR="003E4B54" w:rsidRPr="00DC3841" w:rsidRDefault="00B67435" w:rsidP="00A5306C">
      <w:pPr>
        <w:jc w:val="both"/>
        <w:rPr>
          <w:rFonts w:ascii="Arial" w:hAnsi="Arial" w:cs="Arial"/>
        </w:rPr>
      </w:pPr>
      <w:r w:rsidRPr="00DC3841">
        <w:rPr>
          <w:rFonts w:ascii="Arial" w:hAnsi="Arial" w:cs="Arial"/>
          <w:b/>
        </w:rPr>
        <w:t>ARTÍCULO PRIMERO</w:t>
      </w:r>
      <w:r w:rsidR="00A5306C" w:rsidRPr="00DC3841">
        <w:rPr>
          <w:rFonts w:ascii="Arial" w:hAnsi="Arial" w:cs="Arial"/>
          <w:b/>
        </w:rPr>
        <w:t>.</w:t>
      </w:r>
      <w:r w:rsidR="00A5306C" w:rsidRPr="00DC3841">
        <w:rPr>
          <w:rFonts w:ascii="Arial" w:hAnsi="Arial" w:cs="Arial"/>
        </w:rPr>
        <w:t xml:space="preserve"> </w:t>
      </w:r>
      <w:r w:rsidR="0055442D" w:rsidRPr="00DC3841">
        <w:rPr>
          <w:rFonts w:ascii="Arial" w:hAnsi="Arial" w:cs="Arial"/>
        </w:rPr>
        <w:t xml:space="preserve">Adóptese </w:t>
      </w:r>
      <w:r w:rsidR="00C32FA0" w:rsidRPr="00DC3841">
        <w:rPr>
          <w:rFonts w:ascii="Arial" w:hAnsi="Arial" w:cs="Arial"/>
        </w:rPr>
        <w:t>el</w:t>
      </w:r>
      <w:r w:rsidR="00A5306C" w:rsidRPr="00DC3841">
        <w:rPr>
          <w:rFonts w:ascii="Arial" w:hAnsi="Arial" w:cs="Arial"/>
        </w:rPr>
        <w:t xml:space="preserve"> Plan de Aplicación Gradual </w:t>
      </w:r>
      <w:r w:rsidR="00C32FA0" w:rsidRPr="00DC3841">
        <w:rPr>
          <w:rFonts w:ascii="Arial" w:hAnsi="Arial" w:cs="Arial"/>
        </w:rPr>
        <w:t xml:space="preserve">de incrementos tarifarios </w:t>
      </w:r>
      <w:r w:rsidR="003406EE" w:rsidRPr="00DC3841">
        <w:rPr>
          <w:rFonts w:ascii="Arial" w:hAnsi="Arial" w:cs="Arial"/>
        </w:rPr>
        <w:t>en un plazo de</w:t>
      </w:r>
      <w:r w:rsidR="00DD1A02" w:rsidRPr="00DC3841">
        <w:rPr>
          <w:rFonts w:ascii="Arial" w:hAnsi="Arial" w:cs="Arial"/>
        </w:rPr>
        <w:t xml:space="preserve"> 18</w:t>
      </w:r>
      <w:r w:rsidR="00A5306C" w:rsidRPr="00DC3841">
        <w:rPr>
          <w:rFonts w:ascii="Arial" w:hAnsi="Arial" w:cs="Arial"/>
        </w:rPr>
        <w:t xml:space="preserve"> meses de acuerdo con lo dispuesto en el Artículo 2A de Resolución CRA 911, adicionado por el artículo segundo de la Resolución CRA 936 de 2020.</w:t>
      </w:r>
    </w:p>
    <w:p w14:paraId="676E600C" w14:textId="039AB4C3" w:rsidR="00D34D5C" w:rsidRDefault="00D34D5C" w:rsidP="00A5306C">
      <w:pPr>
        <w:jc w:val="both"/>
        <w:rPr>
          <w:rStyle w:val="Refdecomentario"/>
        </w:rPr>
      </w:pPr>
    </w:p>
    <w:p w14:paraId="61155662" w14:textId="77777777" w:rsidR="00DC3841" w:rsidRPr="00093BFC" w:rsidRDefault="00DC3841" w:rsidP="00A5306C">
      <w:pPr>
        <w:jc w:val="both"/>
        <w:rPr>
          <w:rFonts w:ascii="Arial Narrow" w:hAnsi="Arial Narrow" w:cs="Arial"/>
          <w:color w:val="FF0000"/>
        </w:rPr>
      </w:pPr>
    </w:p>
    <w:tbl>
      <w:tblPr>
        <w:tblW w:w="8900" w:type="dxa"/>
        <w:jc w:val="center"/>
        <w:tblCellMar>
          <w:left w:w="70" w:type="dxa"/>
          <w:right w:w="70" w:type="dxa"/>
        </w:tblCellMar>
        <w:tblLook w:val="04A0" w:firstRow="1" w:lastRow="0" w:firstColumn="1" w:lastColumn="0" w:noHBand="0" w:noVBand="1"/>
      </w:tblPr>
      <w:tblGrid>
        <w:gridCol w:w="1350"/>
        <w:gridCol w:w="1510"/>
        <w:gridCol w:w="1510"/>
        <w:gridCol w:w="1510"/>
        <w:gridCol w:w="1510"/>
        <w:gridCol w:w="1510"/>
      </w:tblGrid>
      <w:tr w:rsidR="003E4B54" w:rsidRPr="00DC3841" w14:paraId="7C7487A4" w14:textId="77777777" w:rsidTr="00DC3841">
        <w:trPr>
          <w:trHeight w:val="589"/>
          <w:jc w:val="center"/>
        </w:trPr>
        <w:tc>
          <w:tcPr>
            <w:tcW w:w="1350" w:type="dxa"/>
            <w:tcBorders>
              <w:top w:val="nil"/>
              <w:left w:val="nil"/>
              <w:bottom w:val="nil"/>
              <w:right w:val="nil"/>
            </w:tcBorders>
            <w:shd w:val="clear" w:color="auto" w:fill="auto"/>
            <w:noWrap/>
            <w:vAlign w:val="bottom"/>
            <w:hideMark/>
          </w:tcPr>
          <w:p w14:paraId="097B344E" w14:textId="77777777" w:rsidR="003E4B54" w:rsidRPr="00DC3841" w:rsidRDefault="003E4B54" w:rsidP="00D71277">
            <w:pPr>
              <w:spacing w:after="0" w:line="240" w:lineRule="auto"/>
              <w:rPr>
                <w:rFonts w:ascii="Arial" w:eastAsia="Times New Roman" w:hAnsi="Arial" w:cs="Arial"/>
                <w:sz w:val="18"/>
                <w:szCs w:val="18"/>
                <w:lang w:eastAsia="es-CO"/>
              </w:rPr>
            </w:pPr>
          </w:p>
        </w:tc>
        <w:tc>
          <w:tcPr>
            <w:tcW w:w="1510"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56924D5B" w14:textId="77777777" w:rsidR="003E4B54" w:rsidRPr="00DC3841" w:rsidRDefault="003E4B54" w:rsidP="00D71277">
            <w:pPr>
              <w:spacing w:after="0" w:line="240" w:lineRule="auto"/>
              <w:jc w:val="center"/>
              <w:rPr>
                <w:rFonts w:ascii="Arial" w:eastAsia="Times New Roman" w:hAnsi="Arial" w:cs="Arial"/>
                <w:i/>
                <w:iCs/>
                <w:color w:val="000000"/>
                <w:sz w:val="18"/>
                <w:szCs w:val="18"/>
                <w:lang w:eastAsia="es-CO"/>
              </w:rPr>
            </w:pPr>
            <w:r w:rsidRPr="00DC3841">
              <w:rPr>
                <w:rFonts w:ascii="Arial" w:eastAsia="Times New Roman" w:hAnsi="Arial" w:cs="Arial"/>
                <w:i/>
                <w:iCs/>
                <w:color w:val="000000"/>
                <w:sz w:val="18"/>
                <w:szCs w:val="18"/>
                <w:lang w:eastAsia="es-CO"/>
              </w:rPr>
              <w:t>Factura Media Marzo</w:t>
            </w:r>
          </w:p>
        </w:tc>
        <w:tc>
          <w:tcPr>
            <w:tcW w:w="1510" w:type="dxa"/>
            <w:tcBorders>
              <w:top w:val="single" w:sz="8" w:space="0" w:color="BFBFBF"/>
              <w:left w:val="nil"/>
              <w:bottom w:val="single" w:sz="8" w:space="0" w:color="BFBFBF"/>
              <w:right w:val="single" w:sz="8" w:space="0" w:color="BFBFBF"/>
            </w:tcBorders>
            <w:shd w:val="clear" w:color="auto" w:fill="auto"/>
            <w:vAlign w:val="center"/>
            <w:hideMark/>
          </w:tcPr>
          <w:p w14:paraId="45AE7EAA" w14:textId="77777777" w:rsidR="003E4B54" w:rsidRPr="00DC3841" w:rsidRDefault="003E4B54" w:rsidP="00D71277">
            <w:pPr>
              <w:spacing w:after="0" w:line="240" w:lineRule="auto"/>
              <w:jc w:val="center"/>
              <w:rPr>
                <w:rFonts w:ascii="Arial" w:eastAsia="Times New Roman" w:hAnsi="Arial" w:cs="Arial"/>
                <w:i/>
                <w:iCs/>
                <w:color w:val="000000"/>
                <w:sz w:val="18"/>
                <w:szCs w:val="18"/>
                <w:lang w:eastAsia="es-CO"/>
              </w:rPr>
            </w:pPr>
            <w:r w:rsidRPr="00DC3841">
              <w:rPr>
                <w:rFonts w:ascii="Arial" w:eastAsia="Times New Roman" w:hAnsi="Arial" w:cs="Arial"/>
                <w:i/>
                <w:iCs/>
                <w:color w:val="000000"/>
                <w:sz w:val="18"/>
                <w:szCs w:val="18"/>
                <w:lang w:eastAsia="es-CO"/>
              </w:rPr>
              <w:t>Factura Media Plan Gradual</w:t>
            </w:r>
          </w:p>
        </w:tc>
        <w:tc>
          <w:tcPr>
            <w:tcW w:w="1510" w:type="dxa"/>
            <w:tcBorders>
              <w:top w:val="single" w:sz="8" w:space="0" w:color="BFBFBF"/>
              <w:left w:val="nil"/>
              <w:bottom w:val="single" w:sz="8" w:space="0" w:color="BFBFBF"/>
              <w:right w:val="nil"/>
            </w:tcBorders>
            <w:shd w:val="clear" w:color="auto" w:fill="auto"/>
            <w:vAlign w:val="center"/>
            <w:hideMark/>
          </w:tcPr>
          <w:p w14:paraId="523E1B18" w14:textId="77777777" w:rsidR="003E4B54" w:rsidRPr="00DC3841" w:rsidRDefault="003E4B54" w:rsidP="00D71277">
            <w:pPr>
              <w:spacing w:after="0" w:line="240" w:lineRule="auto"/>
              <w:jc w:val="center"/>
              <w:rPr>
                <w:rFonts w:ascii="Arial" w:eastAsia="Times New Roman" w:hAnsi="Arial" w:cs="Arial"/>
                <w:i/>
                <w:iCs/>
                <w:color w:val="000000"/>
                <w:sz w:val="18"/>
                <w:szCs w:val="18"/>
                <w:lang w:eastAsia="es-CO"/>
              </w:rPr>
            </w:pPr>
            <w:r w:rsidRPr="00DC3841">
              <w:rPr>
                <w:rFonts w:ascii="Arial" w:eastAsia="Times New Roman" w:hAnsi="Arial" w:cs="Arial"/>
                <w:i/>
                <w:iCs/>
                <w:color w:val="000000"/>
                <w:sz w:val="18"/>
                <w:szCs w:val="18"/>
                <w:lang w:eastAsia="es-CO"/>
              </w:rPr>
              <w:t>Incremento por mes cargo Variable (Promedio 12m3 por servicio)</w:t>
            </w:r>
          </w:p>
        </w:tc>
        <w:tc>
          <w:tcPr>
            <w:tcW w:w="1510" w:type="dxa"/>
            <w:tcBorders>
              <w:top w:val="single" w:sz="8" w:space="0" w:color="BFBFBF"/>
              <w:left w:val="single" w:sz="8" w:space="0" w:color="BFBFBF"/>
              <w:bottom w:val="single" w:sz="8" w:space="0" w:color="BFBFBF"/>
              <w:right w:val="nil"/>
            </w:tcBorders>
            <w:shd w:val="clear" w:color="auto" w:fill="auto"/>
            <w:vAlign w:val="center"/>
            <w:hideMark/>
          </w:tcPr>
          <w:p w14:paraId="33A251AB" w14:textId="77777777" w:rsidR="003E4B54" w:rsidRPr="00DC3841" w:rsidRDefault="003E4B54" w:rsidP="00D71277">
            <w:pPr>
              <w:spacing w:after="0" w:line="240" w:lineRule="auto"/>
              <w:jc w:val="center"/>
              <w:rPr>
                <w:rFonts w:ascii="Arial" w:eastAsia="Times New Roman" w:hAnsi="Arial" w:cs="Arial"/>
                <w:i/>
                <w:iCs/>
                <w:color w:val="000000"/>
                <w:sz w:val="18"/>
                <w:szCs w:val="18"/>
                <w:lang w:eastAsia="es-CO"/>
              </w:rPr>
            </w:pPr>
            <w:r w:rsidRPr="00DC3841">
              <w:rPr>
                <w:rFonts w:ascii="Arial" w:eastAsia="Times New Roman" w:hAnsi="Arial" w:cs="Arial"/>
                <w:i/>
                <w:iCs/>
                <w:color w:val="000000"/>
                <w:sz w:val="18"/>
                <w:szCs w:val="18"/>
                <w:lang w:eastAsia="es-CO"/>
              </w:rPr>
              <w:t>Incremento por mes cargo fijo</w:t>
            </w:r>
          </w:p>
        </w:tc>
        <w:tc>
          <w:tcPr>
            <w:tcW w:w="1510"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7523E0D0" w14:textId="77777777" w:rsidR="003E4B54" w:rsidRPr="00DC3841" w:rsidRDefault="003E4B54" w:rsidP="00D71277">
            <w:pPr>
              <w:spacing w:after="0" w:line="240" w:lineRule="auto"/>
              <w:jc w:val="center"/>
              <w:rPr>
                <w:rFonts w:ascii="Arial" w:eastAsia="Times New Roman" w:hAnsi="Arial" w:cs="Arial"/>
                <w:i/>
                <w:iCs/>
                <w:color w:val="000000"/>
                <w:sz w:val="18"/>
                <w:szCs w:val="18"/>
                <w:lang w:eastAsia="es-CO"/>
              </w:rPr>
            </w:pPr>
            <w:r w:rsidRPr="00DC3841">
              <w:rPr>
                <w:rFonts w:ascii="Arial" w:eastAsia="Times New Roman" w:hAnsi="Arial" w:cs="Arial"/>
                <w:i/>
                <w:iCs/>
                <w:color w:val="000000"/>
                <w:sz w:val="18"/>
                <w:szCs w:val="18"/>
                <w:lang w:eastAsia="es-CO"/>
              </w:rPr>
              <w:t> </w:t>
            </w:r>
          </w:p>
        </w:tc>
      </w:tr>
      <w:tr w:rsidR="003E4B54" w:rsidRPr="00DC3841" w14:paraId="331A390E" w14:textId="77777777" w:rsidTr="00DC3841">
        <w:trPr>
          <w:trHeight w:val="642"/>
          <w:jc w:val="center"/>
        </w:trPr>
        <w:tc>
          <w:tcPr>
            <w:tcW w:w="1350" w:type="dxa"/>
            <w:tcBorders>
              <w:top w:val="single" w:sz="8" w:space="0" w:color="BFBFBF"/>
              <w:left w:val="single" w:sz="8" w:space="0" w:color="BFBFBF"/>
              <w:bottom w:val="single" w:sz="8" w:space="0" w:color="BFBFBF"/>
              <w:right w:val="single" w:sz="8" w:space="0" w:color="BFBFBF"/>
            </w:tcBorders>
            <w:shd w:val="clear" w:color="000000" w:fill="A6A6A6"/>
            <w:noWrap/>
            <w:vAlign w:val="center"/>
            <w:hideMark/>
          </w:tcPr>
          <w:p w14:paraId="1D8496FE" w14:textId="77777777" w:rsidR="003E4B54" w:rsidRPr="00DC3841" w:rsidRDefault="003E4B54" w:rsidP="00D71277">
            <w:pPr>
              <w:spacing w:after="0" w:line="240" w:lineRule="auto"/>
              <w:jc w:val="center"/>
              <w:rPr>
                <w:rFonts w:ascii="Arial" w:eastAsia="Times New Roman" w:hAnsi="Arial" w:cs="Arial"/>
                <w:b/>
                <w:bCs/>
                <w:color w:val="FFFFFF"/>
                <w:sz w:val="18"/>
                <w:szCs w:val="18"/>
                <w:lang w:eastAsia="es-CO"/>
              </w:rPr>
            </w:pPr>
            <w:r w:rsidRPr="00DC3841">
              <w:rPr>
                <w:rFonts w:ascii="Arial" w:eastAsia="Times New Roman" w:hAnsi="Arial" w:cs="Arial"/>
                <w:b/>
                <w:bCs/>
                <w:color w:val="FFFFFF"/>
                <w:sz w:val="18"/>
                <w:szCs w:val="18"/>
                <w:lang w:eastAsia="es-CO"/>
              </w:rPr>
              <w:t>Municipio</w:t>
            </w:r>
          </w:p>
        </w:tc>
        <w:tc>
          <w:tcPr>
            <w:tcW w:w="1510" w:type="dxa"/>
            <w:tcBorders>
              <w:top w:val="nil"/>
              <w:left w:val="nil"/>
              <w:bottom w:val="single" w:sz="8" w:space="0" w:color="BFBFBF"/>
              <w:right w:val="single" w:sz="8" w:space="0" w:color="BFBFBF"/>
            </w:tcBorders>
            <w:shd w:val="clear" w:color="000000" w:fill="A6A6A6"/>
            <w:noWrap/>
            <w:vAlign w:val="center"/>
            <w:hideMark/>
          </w:tcPr>
          <w:p w14:paraId="02A13DDB" w14:textId="77777777" w:rsidR="003E4B54" w:rsidRPr="00DC3841" w:rsidRDefault="003E4B54" w:rsidP="00D71277">
            <w:pPr>
              <w:spacing w:after="0" w:line="240" w:lineRule="auto"/>
              <w:jc w:val="center"/>
              <w:rPr>
                <w:rFonts w:ascii="Arial" w:eastAsia="Times New Roman" w:hAnsi="Arial" w:cs="Arial"/>
                <w:b/>
                <w:bCs/>
                <w:color w:val="FFFFFF"/>
                <w:sz w:val="18"/>
                <w:szCs w:val="18"/>
                <w:lang w:eastAsia="es-CO"/>
              </w:rPr>
            </w:pPr>
            <w:r w:rsidRPr="00DC3841">
              <w:rPr>
                <w:rFonts w:ascii="Arial" w:eastAsia="Times New Roman" w:hAnsi="Arial" w:cs="Arial"/>
                <w:b/>
                <w:bCs/>
                <w:color w:val="FFFFFF"/>
                <w:sz w:val="18"/>
                <w:szCs w:val="18"/>
                <w:lang w:eastAsia="es-CO"/>
              </w:rPr>
              <w:t>mar-21</w:t>
            </w:r>
          </w:p>
        </w:tc>
        <w:tc>
          <w:tcPr>
            <w:tcW w:w="1510" w:type="dxa"/>
            <w:tcBorders>
              <w:top w:val="nil"/>
              <w:left w:val="nil"/>
              <w:bottom w:val="single" w:sz="8" w:space="0" w:color="BFBFBF"/>
              <w:right w:val="single" w:sz="8" w:space="0" w:color="BFBFBF"/>
            </w:tcBorders>
            <w:shd w:val="clear" w:color="000000" w:fill="A6A6A6"/>
            <w:vAlign w:val="center"/>
            <w:hideMark/>
          </w:tcPr>
          <w:p w14:paraId="7ECEBB25" w14:textId="77777777" w:rsidR="003E4B54" w:rsidRPr="00DC3841" w:rsidRDefault="003E4B54" w:rsidP="00D71277">
            <w:pPr>
              <w:spacing w:after="0" w:line="240" w:lineRule="auto"/>
              <w:jc w:val="center"/>
              <w:rPr>
                <w:rFonts w:ascii="Arial" w:eastAsia="Times New Roman" w:hAnsi="Arial" w:cs="Arial"/>
                <w:b/>
                <w:bCs/>
                <w:color w:val="FFFFFF"/>
                <w:sz w:val="18"/>
                <w:szCs w:val="18"/>
                <w:lang w:eastAsia="es-CO"/>
              </w:rPr>
            </w:pPr>
            <w:r w:rsidRPr="00DC3841">
              <w:rPr>
                <w:rFonts w:ascii="Arial" w:eastAsia="Times New Roman" w:hAnsi="Arial" w:cs="Arial"/>
                <w:b/>
                <w:bCs/>
                <w:color w:val="FFFFFF"/>
                <w:sz w:val="18"/>
                <w:szCs w:val="18"/>
                <w:lang w:eastAsia="es-CO"/>
              </w:rPr>
              <w:t>18 MESES</w:t>
            </w:r>
          </w:p>
        </w:tc>
        <w:tc>
          <w:tcPr>
            <w:tcW w:w="1510" w:type="dxa"/>
            <w:tcBorders>
              <w:top w:val="nil"/>
              <w:left w:val="nil"/>
              <w:bottom w:val="single" w:sz="8" w:space="0" w:color="BFBFBF"/>
              <w:right w:val="single" w:sz="8" w:space="0" w:color="BFBFBF"/>
            </w:tcBorders>
            <w:shd w:val="clear" w:color="000000" w:fill="A6A6A6"/>
            <w:vAlign w:val="center"/>
            <w:hideMark/>
          </w:tcPr>
          <w:p w14:paraId="5BEE6A4F" w14:textId="77777777" w:rsidR="003E4B54" w:rsidRPr="00DC3841" w:rsidRDefault="003E4B54" w:rsidP="00D71277">
            <w:pPr>
              <w:spacing w:after="0" w:line="240" w:lineRule="auto"/>
              <w:jc w:val="center"/>
              <w:rPr>
                <w:rFonts w:ascii="Arial" w:eastAsia="Times New Roman" w:hAnsi="Arial" w:cs="Arial"/>
                <w:b/>
                <w:bCs/>
                <w:color w:val="FFFFFF"/>
                <w:sz w:val="18"/>
                <w:szCs w:val="18"/>
                <w:lang w:eastAsia="es-CO"/>
              </w:rPr>
            </w:pPr>
            <w:r w:rsidRPr="00DC3841">
              <w:rPr>
                <w:rFonts w:ascii="Arial" w:eastAsia="Times New Roman" w:hAnsi="Arial" w:cs="Arial"/>
                <w:b/>
                <w:bCs/>
                <w:color w:val="FFFFFF"/>
                <w:sz w:val="18"/>
                <w:szCs w:val="18"/>
                <w:lang w:eastAsia="es-CO"/>
              </w:rPr>
              <w:t>18 MESES</w:t>
            </w:r>
          </w:p>
        </w:tc>
        <w:tc>
          <w:tcPr>
            <w:tcW w:w="1510" w:type="dxa"/>
            <w:tcBorders>
              <w:top w:val="nil"/>
              <w:left w:val="nil"/>
              <w:bottom w:val="single" w:sz="8" w:space="0" w:color="BFBFBF"/>
              <w:right w:val="single" w:sz="8" w:space="0" w:color="BFBFBF"/>
            </w:tcBorders>
            <w:shd w:val="clear" w:color="000000" w:fill="A6A6A6"/>
            <w:vAlign w:val="center"/>
            <w:hideMark/>
          </w:tcPr>
          <w:p w14:paraId="647150CF" w14:textId="77777777" w:rsidR="003E4B54" w:rsidRPr="00DC3841" w:rsidRDefault="003E4B54" w:rsidP="00D71277">
            <w:pPr>
              <w:spacing w:after="0" w:line="240" w:lineRule="auto"/>
              <w:jc w:val="center"/>
              <w:rPr>
                <w:rFonts w:ascii="Arial" w:eastAsia="Times New Roman" w:hAnsi="Arial" w:cs="Arial"/>
                <w:b/>
                <w:bCs/>
                <w:color w:val="FFFFFF"/>
                <w:sz w:val="18"/>
                <w:szCs w:val="18"/>
                <w:lang w:eastAsia="es-CO"/>
              </w:rPr>
            </w:pPr>
            <w:r w:rsidRPr="00DC3841">
              <w:rPr>
                <w:rFonts w:ascii="Arial" w:eastAsia="Times New Roman" w:hAnsi="Arial" w:cs="Arial"/>
                <w:b/>
                <w:bCs/>
                <w:color w:val="FFFFFF"/>
                <w:sz w:val="18"/>
                <w:szCs w:val="18"/>
                <w:lang w:eastAsia="es-CO"/>
              </w:rPr>
              <w:t>18 MESES</w:t>
            </w:r>
          </w:p>
        </w:tc>
        <w:tc>
          <w:tcPr>
            <w:tcW w:w="1510" w:type="dxa"/>
            <w:tcBorders>
              <w:top w:val="nil"/>
              <w:left w:val="nil"/>
              <w:bottom w:val="single" w:sz="8" w:space="0" w:color="BFBFBF"/>
              <w:right w:val="single" w:sz="8" w:space="0" w:color="BFBFBF"/>
            </w:tcBorders>
            <w:shd w:val="clear" w:color="000000" w:fill="A6A6A6"/>
            <w:vAlign w:val="center"/>
            <w:hideMark/>
          </w:tcPr>
          <w:p w14:paraId="6A35F58E" w14:textId="77777777" w:rsidR="003E4B54" w:rsidRPr="00DC3841" w:rsidRDefault="003E4B54" w:rsidP="00D71277">
            <w:pPr>
              <w:spacing w:after="0" w:line="240" w:lineRule="auto"/>
              <w:jc w:val="center"/>
              <w:rPr>
                <w:rFonts w:ascii="Arial" w:eastAsia="Times New Roman" w:hAnsi="Arial" w:cs="Arial"/>
                <w:b/>
                <w:bCs/>
                <w:color w:val="FFFFFF"/>
                <w:sz w:val="18"/>
                <w:szCs w:val="18"/>
                <w:lang w:eastAsia="es-CO"/>
              </w:rPr>
            </w:pPr>
            <w:r w:rsidRPr="00DC3841">
              <w:rPr>
                <w:rFonts w:ascii="Arial" w:eastAsia="Times New Roman" w:hAnsi="Arial" w:cs="Arial"/>
                <w:b/>
                <w:bCs/>
                <w:color w:val="FFFFFF"/>
                <w:sz w:val="18"/>
                <w:szCs w:val="18"/>
                <w:lang w:eastAsia="es-CO"/>
              </w:rPr>
              <w:t>Var% 18 meses</w:t>
            </w:r>
          </w:p>
        </w:tc>
      </w:tr>
      <w:tr w:rsidR="003E4B54" w:rsidRPr="00DC3841" w14:paraId="53B2A220" w14:textId="77777777" w:rsidTr="00DC3841">
        <w:trPr>
          <w:trHeight w:val="165"/>
          <w:jc w:val="center"/>
        </w:trPr>
        <w:tc>
          <w:tcPr>
            <w:tcW w:w="1350" w:type="dxa"/>
            <w:tcBorders>
              <w:top w:val="nil"/>
              <w:left w:val="single" w:sz="8" w:space="0" w:color="BFBFBF"/>
              <w:bottom w:val="single" w:sz="8" w:space="0" w:color="BFBFBF"/>
              <w:right w:val="single" w:sz="8" w:space="0" w:color="BFBFBF"/>
            </w:tcBorders>
            <w:shd w:val="clear" w:color="auto" w:fill="auto"/>
            <w:noWrap/>
            <w:vAlign w:val="bottom"/>
            <w:hideMark/>
          </w:tcPr>
          <w:p w14:paraId="100B9A37" w14:textId="77777777" w:rsidR="003E4B54" w:rsidRPr="00DC3841" w:rsidRDefault="003E4B54" w:rsidP="00D71277">
            <w:pPr>
              <w:spacing w:after="0" w:line="240" w:lineRule="auto"/>
              <w:rPr>
                <w:rFonts w:ascii="Arial" w:eastAsia="Times New Roman" w:hAnsi="Arial" w:cs="Arial"/>
                <w:b/>
                <w:bCs/>
                <w:sz w:val="18"/>
                <w:szCs w:val="18"/>
                <w:lang w:eastAsia="es-CO"/>
              </w:rPr>
            </w:pPr>
            <w:r w:rsidRPr="00DC3841">
              <w:rPr>
                <w:rFonts w:ascii="Arial" w:eastAsia="Times New Roman" w:hAnsi="Arial" w:cs="Arial"/>
                <w:b/>
                <w:bCs/>
                <w:sz w:val="18"/>
                <w:szCs w:val="18"/>
                <w:lang w:eastAsia="es-CO"/>
              </w:rPr>
              <w:t>Apartado</w:t>
            </w:r>
          </w:p>
        </w:tc>
        <w:tc>
          <w:tcPr>
            <w:tcW w:w="1510" w:type="dxa"/>
            <w:tcBorders>
              <w:top w:val="nil"/>
              <w:left w:val="nil"/>
              <w:bottom w:val="single" w:sz="8" w:space="0" w:color="BFBFBF"/>
              <w:right w:val="single" w:sz="8" w:space="0" w:color="BFBFBF"/>
            </w:tcBorders>
            <w:shd w:val="clear" w:color="auto" w:fill="auto"/>
            <w:noWrap/>
            <w:vAlign w:val="bottom"/>
            <w:hideMark/>
          </w:tcPr>
          <w:p w14:paraId="2827F870"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57,802 </w:t>
            </w:r>
          </w:p>
        </w:tc>
        <w:tc>
          <w:tcPr>
            <w:tcW w:w="1510" w:type="dxa"/>
            <w:tcBorders>
              <w:top w:val="nil"/>
              <w:left w:val="nil"/>
              <w:bottom w:val="single" w:sz="8" w:space="0" w:color="BFBFBF"/>
              <w:right w:val="single" w:sz="8" w:space="0" w:color="BFBFBF"/>
            </w:tcBorders>
            <w:shd w:val="clear" w:color="auto" w:fill="auto"/>
            <w:noWrap/>
            <w:vAlign w:val="bottom"/>
            <w:hideMark/>
          </w:tcPr>
          <w:p w14:paraId="2072ACF7"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58,632 </w:t>
            </w:r>
          </w:p>
        </w:tc>
        <w:tc>
          <w:tcPr>
            <w:tcW w:w="1510" w:type="dxa"/>
            <w:tcBorders>
              <w:top w:val="nil"/>
              <w:left w:val="nil"/>
              <w:bottom w:val="single" w:sz="8" w:space="0" w:color="BFBFBF"/>
              <w:right w:val="single" w:sz="8" w:space="0" w:color="BFBFBF"/>
            </w:tcBorders>
            <w:shd w:val="clear" w:color="000000" w:fill="F2F2F2"/>
            <w:noWrap/>
            <w:vAlign w:val="bottom"/>
            <w:hideMark/>
          </w:tcPr>
          <w:p w14:paraId="6A62561F"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657 </w:t>
            </w:r>
          </w:p>
        </w:tc>
        <w:tc>
          <w:tcPr>
            <w:tcW w:w="1510" w:type="dxa"/>
            <w:tcBorders>
              <w:top w:val="nil"/>
              <w:left w:val="nil"/>
              <w:bottom w:val="single" w:sz="8" w:space="0" w:color="BFBFBF"/>
              <w:right w:val="single" w:sz="8" w:space="0" w:color="BFBFBF"/>
            </w:tcBorders>
            <w:shd w:val="clear" w:color="000000" w:fill="F2F2F2"/>
            <w:noWrap/>
            <w:vAlign w:val="bottom"/>
            <w:hideMark/>
          </w:tcPr>
          <w:p w14:paraId="598ECDA9"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172 </w:t>
            </w:r>
          </w:p>
        </w:tc>
        <w:tc>
          <w:tcPr>
            <w:tcW w:w="1510" w:type="dxa"/>
            <w:tcBorders>
              <w:top w:val="nil"/>
              <w:left w:val="nil"/>
              <w:bottom w:val="single" w:sz="8" w:space="0" w:color="BFBFBF"/>
              <w:right w:val="single" w:sz="8" w:space="0" w:color="BFBFBF"/>
            </w:tcBorders>
            <w:shd w:val="clear" w:color="auto" w:fill="auto"/>
            <w:noWrap/>
            <w:vAlign w:val="bottom"/>
            <w:hideMark/>
          </w:tcPr>
          <w:p w14:paraId="5674A389"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1.4%</w:t>
            </w:r>
          </w:p>
        </w:tc>
      </w:tr>
      <w:tr w:rsidR="003E4B54" w:rsidRPr="00DC3841" w14:paraId="5B759F6F" w14:textId="77777777" w:rsidTr="00DC3841">
        <w:trPr>
          <w:trHeight w:val="165"/>
          <w:jc w:val="center"/>
        </w:trPr>
        <w:tc>
          <w:tcPr>
            <w:tcW w:w="1350" w:type="dxa"/>
            <w:tcBorders>
              <w:top w:val="nil"/>
              <w:left w:val="single" w:sz="8" w:space="0" w:color="BFBFBF"/>
              <w:bottom w:val="single" w:sz="8" w:space="0" w:color="BFBFBF"/>
              <w:right w:val="single" w:sz="8" w:space="0" w:color="BFBFBF"/>
            </w:tcBorders>
            <w:shd w:val="clear" w:color="auto" w:fill="auto"/>
            <w:noWrap/>
            <w:vAlign w:val="bottom"/>
            <w:hideMark/>
          </w:tcPr>
          <w:p w14:paraId="070279EC" w14:textId="77777777" w:rsidR="003E4B54" w:rsidRPr="00DC3841" w:rsidRDefault="003E4B54" w:rsidP="00D71277">
            <w:pPr>
              <w:spacing w:after="0" w:line="240" w:lineRule="auto"/>
              <w:rPr>
                <w:rFonts w:ascii="Arial" w:eastAsia="Times New Roman" w:hAnsi="Arial" w:cs="Arial"/>
                <w:b/>
                <w:bCs/>
                <w:sz w:val="18"/>
                <w:szCs w:val="18"/>
                <w:lang w:eastAsia="es-CO"/>
              </w:rPr>
            </w:pPr>
            <w:r w:rsidRPr="00DC3841">
              <w:rPr>
                <w:rFonts w:ascii="Arial" w:eastAsia="Times New Roman" w:hAnsi="Arial" w:cs="Arial"/>
                <w:b/>
                <w:bCs/>
                <w:sz w:val="18"/>
                <w:szCs w:val="18"/>
                <w:lang w:eastAsia="es-CO"/>
              </w:rPr>
              <w:t>Carepa</w:t>
            </w:r>
          </w:p>
        </w:tc>
        <w:tc>
          <w:tcPr>
            <w:tcW w:w="1510" w:type="dxa"/>
            <w:tcBorders>
              <w:top w:val="nil"/>
              <w:left w:val="nil"/>
              <w:bottom w:val="single" w:sz="8" w:space="0" w:color="BFBFBF"/>
              <w:right w:val="single" w:sz="8" w:space="0" w:color="BFBFBF"/>
            </w:tcBorders>
            <w:shd w:val="clear" w:color="auto" w:fill="auto"/>
            <w:noWrap/>
            <w:vAlign w:val="bottom"/>
            <w:hideMark/>
          </w:tcPr>
          <w:p w14:paraId="050C137A"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51,608 </w:t>
            </w:r>
          </w:p>
        </w:tc>
        <w:tc>
          <w:tcPr>
            <w:tcW w:w="1510" w:type="dxa"/>
            <w:tcBorders>
              <w:top w:val="nil"/>
              <w:left w:val="nil"/>
              <w:bottom w:val="single" w:sz="8" w:space="0" w:color="BFBFBF"/>
              <w:right w:val="single" w:sz="8" w:space="0" w:color="BFBFBF"/>
            </w:tcBorders>
            <w:shd w:val="clear" w:color="auto" w:fill="auto"/>
            <w:noWrap/>
            <w:vAlign w:val="bottom"/>
            <w:hideMark/>
          </w:tcPr>
          <w:p w14:paraId="3B53E066"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52,195 </w:t>
            </w:r>
          </w:p>
        </w:tc>
        <w:tc>
          <w:tcPr>
            <w:tcW w:w="1510" w:type="dxa"/>
            <w:tcBorders>
              <w:top w:val="nil"/>
              <w:left w:val="nil"/>
              <w:bottom w:val="single" w:sz="8" w:space="0" w:color="BFBFBF"/>
              <w:right w:val="single" w:sz="8" w:space="0" w:color="BFBFBF"/>
            </w:tcBorders>
            <w:shd w:val="clear" w:color="000000" w:fill="F2F2F2"/>
            <w:noWrap/>
            <w:vAlign w:val="bottom"/>
            <w:hideMark/>
          </w:tcPr>
          <w:p w14:paraId="1BD481EC"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422 </w:t>
            </w:r>
          </w:p>
        </w:tc>
        <w:tc>
          <w:tcPr>
            <w:tcW w:w="1510" w:type="dxa"/>
            <w:tcBorders>
              <w:top w:val="nil"/>
              <w:left w:val="nil"/>
              <w:bottom w:val="single" w:sz="8" w:space="0" w:color="BFBFBF"/>
              <w:right w:val="single" w:sz="8" w:space="0" w:color="BFBFBF"/>
            </w:tcBorders>
            <w:shd w:val="clear" w:color="000000" w:fill="F2F2F2"/>
            <w:noWrap/>
            <w:vAlign w:val="bottom"/>
            <w:hideMark/>
          </w:tcPr>
          <w:p w14:paraId="4288FE8B"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165 </w:t>
            </w:r>
          </w:p>
        </w:tc>
        <w:tc>
          <w:tcPr>
            <w:tcW w:w="1510" w:type="dxa"/>
            <w:tcBorders>
              <w:top w:val="nil"/>
              <w:left w:val="nil"/>
              <w:bottom w:val="single" w:sz="8" w:space="0" w:color="BFBFBF"/>
              <w:right w:val="single" w:sz="8" w:space="0" w:color="BFBFBF"/>
            </w:tcBorders>
            <w:shd w:val="clear" w:color="auto" w:fill="auto"/>
            <w:noWrap/>
            <w:vAlign w:val="bottom"/>
            <w:hideMark/>
          </w:tcPr>
          <w:p w14:paraId="1C9A0319"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1.1%</w:t>
            </w:r>
          </w:p>
        </w:tc>
      </w:tr>
      <w:tr w:rsidR="003E4B54" w:rsidRPr="00DC3841" w14:paraId="6C68D4AE" w14:textId="77777777" w:rsidTr="00DC3841">
        <w:trPr>
          <w:trHeight w:val="165"/>
          <w:jc w:val="center"/>
        </w:trPr>
        <w:tc>
          <w:tcPr>
            <w:tcW w:w="1350" w:type="dxa"/>
            <w:tcBorders>
              <w:top w:val="nil"/>
              <w:left w:val="single" w:sz="8" w:space="0" w:color="BFBFBF"/>
              <w:bottom w:val="single" w:sz="8" w:space="0" w:color="BFBFBF"/>
              <w:right w:val="single" w:sz="8" w:space="0" w:color="BFBFBF"/>
            </w:tcBorders>
            <w:shd w:val="clear" w:color="auto" w:fill="auto"/>
            <w:noWrap/>
            <w:vAlign w:val="bottom"/>
            <w:hideMark/>
          </w:tcPr>
          <w:p w14:paraId="4A725EDC" w14:textId="77777777" w:rsidR="003E4B54" w:rsidRPr="00DC3841" w:rsidRDefault="003E4B54" w:rsidP="00D71277">
            <w:pPr>
              <w:spacing w:after="0" w:line="240" w:lineRule="auto"/>
              <w:rPr>
                <w:rFonts w:ascii="Arial" w:eastAsia="Times New Roman" w:hAnsi="Arial" w:cs="Arial"/>
                <w:b/>
                <w:bCs/>
                <w:sz w:val="18"/>
                <w:szCs w:val="18"/>
                <w:lang w:eastAsia="es-CO"/>
              </w:rPr>
            </w:pPr>
            <w:r w:rsidRPr="00DC3841">
              <w:rPr>
                <w:rFonts w:ascii="Arial" w:eastAsia="Times New Roman" w:hAnsi="Arial" w:cs="Arial"/>
                <w:b/>
                <w:bCs/>
                <w:sz w:val="18"/>
                <w:szCs w:val="18"/>
                <w:lang w:eastAsia="es-CO"/>
              </w:rPr>
              <w:t>Chigorodó</w:t>
            </w:r>
          </w:p>
        </w:tc>
        <w:tc>
          <w:tcPr>
            <w:tcW w:w="1510" w:type="dxa"/>
            <w:tcBorders>
              <w:top w:val="nil"/>
              <w:left w:val="nil"/>
              <w:bottom w:val="single" w:sz="8" w:space="0" w:color="BFBFBF"/>
              <w:right w:val="single" w:sz="8" w:space="0" w:color="BFBFBF"/>
            </w:tcBorders>
            <w:shd w:val="clear" w:color="auto" w:fill="auto"/>
            <w:noWrap/>
            <w:vAlign w:val="bottom"/>
            <w:hideMark/>
          </w:tcPr>
          <w:p w14:paraId="20ADE93A"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56,352 </w:t>
            </w:r>
          </w:p>
        </w:tc>
        <w:tc>
          <w:tcPr>
            <w:tcW w:w="1510" w:type="dxa"/>
            <w:tcBorders>
              <w:top w:val="nil"/>
              <w:left w:val="nil"/>
              <w:bottom w:val="single" w:sz="8" w:space="0" w:color="BFBFBF"/>
              <w:right w:val="single" w:sz="8" w:space="0" w:color="BFBFBF"/>
            </w:tcBorders>
            <w:shd w:val="clear" w:color="auto" w:fill="auto"/>
            <w:noWrap/>
            <w:vAlign w:val="bottom"/>
            <w:hideMark/>
          </w:tcPr>
          <w:p w14:paraId="4AD91E9A"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57,149 </w:t>
            </w:r>
          </w:p>
        </w:tc>
        <w:tc>
          <w:tcPr>
            <w:tcW w:w="1510" w:type="dxa"/>
            <w:tcBorders>
              <w:top w:val="nil"/>
              <w:left w:val="nil"/>
              <w:bottom w:val="single" w:sz="8" w:space="0" w:color="BFBFBF"/>
              <w:right w:val="single" w:sz="8" w:space="0" w:color="BFBFBF"/>
            </w:tcBorders>
            <w:shd w:val="clear" w:color="000000" w:fill="F2F2F2"/>
            <w:noWrap/>
            <w:vAlign w:val="bottom"/>
            <w:hideMark/>
          </w:tcPr>
          <w:p w14:paraId="0677CD32"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625 </w:t>
            </w:r>
          </w:p>
        </w:tc>
        <w:tc>
          <w:tcPr>
            <w:tcW w:w="1510" w:type="dxa"/>
            <w:tcBorders>
              <w:top w:val="nil"/>
              <w:left w:val="nil"/>
              <w:bottom w:val="single" w:sz="8" w:space="0" w:color="BFBFBF"/>
              <w:right w:val="single" w:sz="8" w:space="0" w:color="BFBFBF"/>
            </w:tcBorders>
            <w:shd w:val="clear" w:color="000000" w:fill="F2F2F2"/>
            <w:noWrap/>
            <w:vAlign w:val="bottom"/>
            <w:hideMark/>
          </w:tcPr>
          <w:p w14:paraId="3D07A313"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172 </w:t>
            </w:r>
          </w:p>
        </w:tc>
        <w:tc>
          <w:tcPr>
            <w:tcW w:w="1510" w:type="dxa"/>
            <w:tcBorders>
              <w:top w:val="nil"/>
              <w:left w:val="nil"/>
              <w:bottom w:val="single" w:sz="8" w:space="0" w:color="BFBFBF"/>
              <w:right w:val="single" w:sz="8" w:space="0" w:color="BFBFBF"/>
            </w:tcBorders>
            <w:shd w:val="clear" w:color="auto" w:fill="auto"/>
            <w:noWrap/>
            <w:vAlign w:val="bottom"/>
            <w:hideMark/>
          </w:tcPr>
          <w:p w14:paraId="6907D44F"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1.4%</w:t>
            </w:r>
          </w:p>
        </w:tc>
      </w:tr>
      <w:tr w:rsidR="003E4B54" w:rsidRPr="00DC3841" w14:paraId="05813E0E" w14:textId="77777777" w:rsidTr="00DC3841">
        <w:trPr>
          <w:trHeight w:val="165"/>
          <w:jc w:val="center"/>
        </w:trPr>
        <w:tc>
          <w:tcPr>
            <w:tcW w:w="1350" w:type="dxa"/>
            <w:tcBorders>
              <w:top w:val="nil"/>
              <w:left w:val="single" w:sz="8" w:space="0" w:color="BFBFBF"/>
              <w:bottom w:val="single" w:sz="8" w:space="0" w:color="BFBFBF"/>
              <w:right w:val="single" w:sz="8" w:space="0" w:color="BFBFBF"/>
            </w:tcBorders>
            <w:shd w:val="clear" w:color="auto" w:fill="auto"/>
            <w:noWrap/>
            <w:vAlign w:val="bottom"/>
            <w:hideMark/>
          </w:tcPr>
          <w:p w14:paraId="0CB40C54" w14:textId="77777777" w:rsidR="003E4B54" w:rsidRPr="00DC3841" w:rsidRDefault="003E4B54" w:rsidP="00D71277">
            <w:pPr>
              <w:spacing w:after="0" w:line="240" w:lineRule="auto"/>
              <w:rPr>
                <w:rFonts w:ascii="Arial" w:eastAsia="Times New Roman" w:hAnsi="Arial" w:cs="Arial"/>
                <w:b/>
                <w:bCs/>
                <w:sz w:val="18"/>
                <w:szCs w:val="18"/>
                <w:lang w:eastAsia="es-CO"/>
              </w:rPr>
            </w:pPr>
            <w:r w:rsidRPr="00DC3841">
              <w:rPr>
                <w:rFonts w:ascii="Arial" w:eastAsia="Times New Roman" w:hAnsi="Arial" w:cs="Arial"/>
                <w:b/>
                <w:bCs/>
                <w:sz w:val="18"/>
                <w:szCs w:val="18"/>
                <w:lang w:eastAsia="es-CO"/>
              </w:rPr>
              <w:t>Mutatá</w:t>
            </w:r>
          </w:p>
        </w:tc>
        <w:tc>
          <w:tcPr>
            <w:tcW w:w="1510" w:type="dxa"/>
            <w:tcBorders>
              <w:top w:val="nil"/>
              <w:left w:val="nil"/>
              <w:bottom w:val="single" w:sz="8" w:space="0" w:color="BFBFBF"/>
              <w:right w:val="single" w:sz="8" w:space="0" w:color="BFBFBF"/>
            </w:tcBorders>
            <w:shd w:val="clear" w:color="auto" w:fill="auto"/>
            <w:noWrap/>
            <w:vAlign w:val="bottom"/>
            <w:hideMark/>
          </w:tcPr>
          <w:p w14:paraId="7249A264"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57,790 </w:t>
            </w:r>
          </w:p>
        </w:tc>
        <w:tc>
          <w:tcPr>
            <w:tcW w:w="1510" w:type="dxa"/>
            <w:tcBorders>
              <w:top w:val="nil"/>
              <w:left w:val="nil"/>
              <w:bottom w:val="single" w:sz="8" w:space="0" w:color="BFBFBF"/>
              <w:right w:val="single" w:sz="8" w:space="0" w:color="BFBFBF"/>
            </w:tcBorders>
            <w:shd w:val="clear" w:color="auto" w:fill="auto"/>
            <w:noWrap/>
            <w:vAlign w:val="bottom"/>
            <w:hideMark/>
          </w:tcPr>
          <w:p w14:paraId="0DE7D928"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58,485 </w:t>
            </w:r>
          </w:p>
        </w:tc>
        <w:tc>
          <w:tcPr>
            <w:tcW w:w="1510" w:type="dxa"/>
            <w:tcBorders>
              <w:top w:val="nil"/>
              <w:left w:val="nil"/>
              <w:bottom w:val="single" w:sz="8" w:space="0" w:color="BFBFBF"/>
              <w:right w:val="single" w:sz="8" w:space="0" w:color="BFBFBF"/>
            </w:tcBorders>
            <w:shd w:val="clear" w:color="000000" w:fill="F2F2F2"/>
            <w:noWrap/>
            <w:vAlign w:val="bottom"/>
            <w:hideMark/>
          </w:tcPr>
          <w:p w14:paraId="12828CB4"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543 </w:t>
            </w:r>
          </w:p>
        </w:tc>
        <w:tc>
          <w:tcPr>
            <w:tcW w:w="1510" w:type="dxa"/>
            <w:tcBorders>
              <w:top w:val="nil"/>
              <w:left w:val="nil"/>
              <w:bottom w:val="single" w:sz="8" w:space="0" w:color="BFBFBF"/>
              <w:right w:val="single" w:sz="8" w:space="0" w:color="BFBFBF"/>
            </w:tcBorders>
            <w:shd w:val="clear" w:color="000000" w:fill="F2F2F2"/>
            <w:noWrap/>
            <w:vAlign w:val="bottom"/>
            <w:hideMark/>
          </w:tcPr>
          <w:p w14:paraId="355C9F92"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153 </w:t>
            </w:r>
          </w:p>
        </w:tc>
        <w:tc>
          <w:tcPr>
            <w:tcW w:w="1510" w:type="dxa"/>
            <w:tcBorders>
              <w:top w:val="nil"/>
              <w:left w:val="nil"/>
              <w:bottom w:val="single" w:sz="8" w:space="0" w:color="BFBFBF"/>
              <w:right w:val="single" w:sz="8" w:space="0" w:color="BFBFBF"/>
            </w:tcBorders>
            <w:shd w:val="clear" w:color="auto" w:fill="auto"/>
            <w:noWrap/>
            <w:vAlign w:val="bottom"/>
            <w:hideMark/>
          </w:tcPr>
          <w:p w14:paraId="3D627723"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1.2%</w:t>
            </w:r>
          </w:p>
        </w:tc>
      </w:tr>
      <w:tr w:rsidR="003E4B54" w:rsidRPr="00DC3841" w14:paraId="14C1FD20" w14:textId="77777777" w:rsidTr="00DC3841">
        <w:trPr>
          <w:trHeight w:val="165"/>
          <w:jc w:val="center"/>
        </w:trPr>
        <w:tc>
          <w:tcPr>
            <w:tcW w:w="1350" w:type="dxa"/>
            <w:tcBorders>
              <w:top w:val="nil"/>
              <w:left w:val="single" w:sz="8" w:space="0" w:color="BFBFBF"/>
              <w:bottom w:val="single" w:sz="8" w:space="0" w:color="BFBFBF"/>
              <w:right w:val="single" w:sz="8" w:space="0" w:color="BFBFBF"/>
            </w:tcBorders>
            <w:shd w:val="clear" w:color="auto" w:fill="auto"/>
            <w:noWrap/>
            <w:vAlign w:val="bottom"/>
            <w:hideMark/>
          </w:tcPr>
          <w:p w14:paraId="4A364560" w14:textId="77777777" w:rsidR="003E4B54" w:rsidRPr="00DC3841" w:rsidRDefault="003E4B54" w:rsidP="00D71277">
            <w:pPr>
              <w:spacing w:after="0" w:line="240" w:lineRule="auto"/>
              <w:rPr>
                <w:rFonts w:ascii="Arial" w:eastAsia="Times New Roman" w:hAnsi="Arial" w:cs="Arial"/>
                <w:b/>
                <w:bCs/>
                <w:sz w:val="18"/>
                <w:szCs w:val="18"/>
                <w:lang w:eastAsia="es-CO"/>
              </w:rPr>
            </w:pPr>
            <w:r w:rsidRPr="00DC3841">
              <w:rPr>
                <w:rFonts w:ascii="Arial" w:eastAsia="Times New Roman" w:hAnsi="Arial" w:cs="Arial"/>
                <w:b/>
                <w:bCs/>
                <w:sz w:val="18"/>
                <w:szCs w:val="18"/>
                <w:lang w:eastAsia="es-CO"/>
              </w:rPr>
              <w:t>Turbo</w:t>
            </w:r>
          </w:p>
        </w:tc>
        <w:tc>
          <w:tcPr>
            <w:tcW w:w="1510" w:type="dxa"/>
            <w:tcBorders>
              <w:top w:val="nil"/>
              <w:left w:val="nil"/>
              <w:bottom w:val="single" w:sz="8" w:space="0" w:color="BFBFBF"/>
              <w:right w:val="single" w:sz="8" w:space="0" w:color="BFBFBF"/>
            </w:tcBorders>
            <w:shd w:val="clear" w:color="auto" w:fill="auto"/>
            <w:noWrap/>
            <w:vAlign w:val="bottom"/>
            <w:hideMark/>
          </w:tcPr>
          <w:p w14:paraId="1F1046BF"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59,915 </w:t>
            </w:r>
          </w:p>
        </w:tc>
        <w:tc>
          <w:tcPr>
            <w:tcW w:w="1510" w:type="dxa"/>
            <w:tcBorders>
              <w:top w:val="nil"/>
              <w:left w:val="nil"/>
              <w:bottom w:val="single" w:sz="8" w:space="0" w:color="BFBFBF"/>
              <w:right w:val="single" w:sz="8" w:space="0" w:color="BFBFBF"/>
            </w:tcBorders>
            <w:shd w:val="clear" w:color="auto" w:fill="auto"/>
            <w:noWrap/>
            <w:vAlign w:val="bottom"/>
            <w:hideMark/>
          </w:tcPr>
          <w:p w14:paraId="4E76E32E"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60,651 </w:t>
            </w:r>
          </w:p>
        </w:tc>
        <w:tc>
          <w:tcPr>
            <w:tcW w:w="1510" w:type="dxa"/>
            <w:tcBorders>
              <w:top w:val="nil"/>
              <w:left w:val="nil"/>
              <w:bottom w:val="single" w:sz="8" w:space="0" w:color="BFBFBF"/>
              <w:right w:val="single" w:sz="8" w:space="0" w:color="BFBFBF"/>
            </w:tcBorders>
            <w:shd w:val="clear" w:color="000000" w:fill="F2F2F2"/>
            <w:noWrap/>
            <w:vAlign w:val="bottom"/>
            <w:hideMark/>
          </w:tcPr>
          <w:p w14:paraId="41F634BA"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564 </w:t>
            </w:r>
          </w:p>
        </w:tc>
        <w:tc>
          <w:tcPr>
            <w:tcW w:w="1510" w:type="dxa"/>
            <w:tcBorders>
              <w:top w:val="nil"/>
              <w:left w:val="nil"/>
              <w:bottom w:val="single" w:sz="8" w:space="0" w:color="BFBFBF"/>
              <w:right w:val="single" w:sz="8" w:space="0" w:color="BFBFBF"/>
            </w:tcBorders>
            <w:shd w:val="clear" w:color="000000" w:fill="F2F2F2"/>
            <w:noWrap/>
            <w:vAlign w:val="bottom"/>
            <w:hideMark/>
          </w:tcPr>
          <w:p w14:paraId="1D519552"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172 </w:t>
            </w:r>
          </w:p>
        </w:tc>
        <w:tc>
          <w:tcPr>
            <w:tcW w:w="1510" w:type="dxa"/>
            <w:tcBorders>
              <w:top w:val="nil"/>
              <w:left w:val="nil"/>
              <w:bottom w:val="single" w:sz="8" w:space="0" w:color="BFBFBF"/>
              <w:right w:val="single" w:sz="8" w:space="0" w:color="BFBFBF"/>
            </w:tcBorders>
            <w:shd w:val="clear" w:color="auto" w:fill="auto"/>
            <w:noWrap/>
            <w:vAlign w:val="bottom"/>
            <w:hideMark/>
          </w:tcPr>
          <w:p w14:paraId="5DDA24C8"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1.2%</w:t>
            </w:r>
          </w:p>
        </w:tc>
      </w:tr>
      <w:tr w:rsidR="003E4B54" w:rsidRPr="00DC3841" w14:paraId="0D981CF9" w14:textId="77777777" w:rsidTr="00DC3841">
        <w:trPr>
          <w:trHeight w:val="165"/>
          <w:jc w:val="center"/>
        </w:trPr>
        <w:tc>
          <w:tcPr>
            <w:tcW w:w="1350" w:type="dxa"/>
            <w:tcBorders>
              <w:top w:val="nil"/>
              <w:left w:val="single" w:sz="8" w:space="0" w:color="BFBFBF"/>
              <w:bottom w:val="single" w:sz="8" w:space="0" w:color="BFBFBF"/>
              <w:right w:val="single" w:sz="8" w:space="0" w:color="BFBFBF"/>
            </w:tcBorders>
            <w:shd w:val="clear" w:color="auto" w:fill="auto"/>
            <w:noWrap/>
            <w:vAlign w:val="bottom"/>
            <w:hideMark/>
          </w:tcPr>
          <w:p w14:paraId="711880C0" w14:textId="77777777" w:rsidR="003E4B54" w:rsidRPr="00DC3841" w:rsidRDefault="003E4B54" w:rsidP="00D71277">
            <w:pPr>
              <w:spacing w:after="0" w:line="240" w:lineRule="auto"/>
              <w:rPr>
                <w:rFonts w:ascii="Arial" w:eastAsia="Times New Roman" w:hAnsi="Arial" w:cs="Arial"/>
                <w:b/>
                <w:bCs/>
                <w:sz w:val="18"/>
                <w:szCs w:val="18"/>
                <w:lang w:eastAsia="es-CO"/>
              </w:rPr>
            </w:pPr>
            <w:r w:rsidRPr="00DC3841">
              <w:rPr>
                <w:rFonts w:ascii="Arial" w:eastAsia="Times New Roman" w:hAnsi="Arial" w:cs="Arial"/>
                <w:b/>
                <w:bCs/>
                <w:sz w:val="18"/>
                <w:szCs w:val="18"/>
                <w:lang w:eastAsia="es-CO"/>
              </w:rPr>
              <w:t>Bajirá</w:t>
            </w:r>
          </w:p>
        </w:tc>
        <w:tc>
          <w:tcPr>
            <w:tcW w:w="1510" w:type="dxa"/>
            <w:tcBorders>
              <w:top w:val="nil"/>
              <w:left w:val="nil"/>
              <w:bottom w:val="single" w:sz="8" w:space="0" w:color="BFBFBF"/>
              <w:right w:val="single" w:sz="8" w:space="0" w:color="BFBFBF"/>
            </w:tcBorders>
            <w:shd w:val="clear" w:color="auto" w:fill="auto"/>
            <w:noWrap/>
            <w:vAlign w:val="bottom"/>
            <w:hideMark/>
          </w:tcPr>
          <w:p w14:paraId="54103491"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35,246 </w:t>
            </w:r>
          </w:p>
        </w:tc>
        <w:tc>
          <w:tcPr>
            <w:tcW w:w="1510" w:type="dxa"/>
            <w:tcBorders>
              <w:top w:val="nil"/>
              <w:left w:val="nil"/>
              <w:bottom w:val="single" w:sz="8" w:space="0" w:color="BFBFBF"/>
              <w:right w:val="single" w:sz="8" w:space="0" w:color="BFBFBF"/>
            </w:tcBorders>
            <w:shd w:val="clear" w:color="auto" w:fill="auto"/>
            <w:noWrap/>
            <w:vAlign w:val="bottom"/>
            <w:hideMark/>
          </w:tcPr>
          <w:p w14:paraId="0CBD9165"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35,659 </w:t>
            </w:r>
          </w:p>
        </w:tc>
        <w:tc>
          <w:tcPr>
            <w:tcW w:w="1510" w:type="dxa"/>
            <w:tcBorders>
              <w:top w:val="nil"/>
              <w:left w:val="nil"/>
              <w:bottom w:val="single" w:sz="8" w:space="0" w:color="BFBFBF"/>
              <w:right w:val="single" w:sz="8" w:space="0" w:color="BFBFBF"/>
            </w:tcBorders>
            <w:shd w:val="clear" w:color="000000" w:fill="F2F2F2"/>
            <w:noWrap/>
            <w:vAlign w:val="bottom"/>
            <w:hideMark/>
          </w:tcPr>
          <w:p w14:paraId="5F7F86B0"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316 </w:t>
            </w:r>
          </w:p>
        </w:tc>
        <w:tc>
          <w:tcPr>
            <w:tcW w:w="1510" w:type="dxa"/>
            <w:tcBorders>
              <w:top w:val="nil"/>
              <w:left w:val="nil"/>
              <w:bottom w:val="single" w:sz="8" w:space="0" w:color="BFBFBF"/>
              <w:right w:val="single" w:sz="8" w:space="0" w:color="BFBFBF"/>
            </w:tcBorders>
            <w:shd w:val="clear" w:color="000000" w:fill="F2F2F2"/>
            <w:noWrap/>
            <w:vAlign w:val="bottom"/>
            <w:hideMark/>
          </w:tcPr>
          <w:p w14:paraId="3A5EF437"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97 </w:t>
            </w:r>
          </w:p>
        </w:tc>
        <w:tc>
          <w:tcPr>
            <w:tcW w:w="1510" w:type="dxa"/>
            <w:tcBorders>
              <w:top w:val="nil"/>
              <w:left w:val="nil"/>
              <w:bottom w:val="single" w:sz="8" w:space="0" w:color="BFBFBF"/>
              <w:right w:val="single" w:sz="8" w:space="0" w:color="BFBFBF"/>
            </w:tcBorders>
            <w:shd w:val="clear" w:color="auto" w:fill="auto"/>
            <w:noWrap/>
            <w:vAlign w:val="bottom"/>
            <w:hideMark/>
          </w:tcPr>
          <w:p w14:paraId="67CBB97F"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1.2%</w:t>
            </w:r>
          </w:p>
        </w:tc>
      </w:tr>
      <w:tr w:rsidR="003E4B54" w:rsidRPr="00DC3841" w14:paraId="62673FC3" w14:textId="77777777" w:rsidTr="00DC3841">
        <w:trPr>
          <w:trHeight w:val="165"/>
          <w:jc w:val="center"/>
        </w:trPr>
        <w:tc>
          <w:tcPr>
            <w:tcW w:w="1350" w:type="dxa"/>
            <w:tcBorders>
              <w:top w:val="nil"/>
              <w:left w:val="single" w:sz="8" w:space="0" w:color="BFBFBF"/>
              <w:bottom w:val="single" w:sz="8" w:space="0" w:color="BFBFBF"/>
              <w:right w:val="single" w:sz="8" w:space="0" w:color="BFBFBF"/>
            </w:tcBorders>
            <w:shd w:val="clear" w:color="auto" w:fill="auto"/>
            <w:noWrap/>
            <w:vAlign w:val="bottom"/>
            <w:hideMark/>
          </w:tcPr>
          <w:p w14:paraId="1F9C3C26" w14:textId="77777777" w:rsidR="003E4B54" w:rsidRPr="00DC3841" w:rsidRDefault="003E4B54" w:rsidP="00D71277">
            <w:pPr>
              <w:spacing w:after="0" w:line="240" w:lineRule="auto"/>
              <w:rPr>
                <w:rFonts w:ascii="Arial" w:eastAsia="Times New Roman" w:hAnsi="Arial" w:cs="Arial"/>
                <w:b/>
                <w:bCs/>
                <w:sz w:val="18"/>
                <w:szCs w:val="18"/>
                <w:lang w:eastAsia="es-CO"/>
              </w:rPr>
            </w:pPr>
            <w:r w:rsidRPr="00DC3841">
              <w:rPr>
                <w:rFonts w:ascii="Arial" w:eastAsia="Times New Roman" w:hAnsi="Arial" w:cs="Arial"/>
                <w:b/>
                <w:bCs/>
                <w:sz w:val="18"/>
                <w:szCs w:val="18"/>
                <w:lang w:eastAsia="es-CO"/>
              </w:rPr>
              <w:t>El Reposo</w:t>
            </w:r>
          </w:p>
        </w:tc>
        <w:tc>
          <w:tcPr>
            <w:tcW w:w="1510" w:type="dxa"/>
            <w:tcBorders>
              <w:top w:val="nil"/>
              <w:left w:val="nil"/>
              <w:bottom w:val="single" w:sz="8" w:space="0" w:color="BFBFBF"/>
              <w:right w:val="single" w:sz="8" w:space="0" w:color="BFBFBF"/>
            </w:tcBorders>
            <w:shd w:val="clear" w:color="auto" w:fill="auto"/>
            <w:noWrap/>
            <w:vAlign w:val="bottom"/>
            <w:hideMark/>
          </w:tcPr>
          <w:p w14:paraId="47BC406A"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31,113 </w:t>
            </w:r>
          </w:p>
        </w:tc>
        <w:tc>
          <w:tcPr>
            <w:tcW w:w="1510" w:type="dxa"/>
            <w:tcBorders>
              <w:top w:val="nil"/>
              <w:left w:val="nil"/>
              <w:bottom w:val="single" w:sz="8" w:space="0" w:color="BFBFBF"/>
              <w:right w:val="single" w:sz="8" w:space="0" w:color="BFBFBF"/>
            </w:tcBorders>
            <w:shd w:val="clear" w:color="auto" w:fill="auto"/>
            <w:noWrap/>
            <w:vAlign w:val="bottom"/>
            <w:hideMark/>
          </w:tcPr>
          <w:p w14:paraId="1C000EB5"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31,525 </w:t>
            </w:r>
          </w:p>
        </w:tc>
        <w:tc>
          <w:tcPr>
            <w:tcW w:w="1510" w:type="dxa"/>
            <w:tcBorders>
              <w:top w:val="nil"/>
              <w:left w:val="nil"/>
              <w:bottom w:val="single" w:sz="8" w:space="0" w:color="BFBFBF"/>
              <w:right w:val="single" w:sz="8" w:space="0" w:color="BFBFBF"/>
            </w:tcBorders>
            <w:shd w:val="clear" w:color="000000" w:fill="F2F2F2"/>
            <w:noWrap/>
            <w:vAlign w:val="bottom"/>
            <w:hideMark/>
          </w:tcPr>
          <w:p w14:paraId="4940F452"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303 </w:t>
            </w:r>
          </w:p>
        </w:tc>
        <w:tc>
          <w:tcPr>
            <w:tcW w:w="1510" w:type="dxa"/>
            <w:tcBorders>
              <w:top w:val="nil"/>
              <w:left w:val="nil"/>
              <w:bottom w:val="single" w:sz="8" w:space="0" w:color="BFBFBF"/>
              <w:right w:val="single" w:sz="8" w:space="0" w:color="BFBFBF"/>
            </w:tcBorders>
            <w:shd w:val="clear" w:color="000000" w:fill="F2F2F2"/>
            <w:noWrap/>
            <w:vAlign w:val="bottom"/>
            <w:hideMark/>
          </w:tcPr>
          <w:p w14:paraId="5BE9BAF7"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109 </w:t>
            </w:r>
          </w:p>
        </w:tc>
        <w:tc>
          <w:tcPr>
            <w:tcW w:w="1510" w:type="dxa"/>
            <w:tcBorders>
              <w:top w:val="nil"/>
              <w:left w:val="nil"/>
              <w:bottom w:val="single" w:sz="8" w:space="0" w:color="BFBFBF"/>
              <w:right w:val="single" w:sz="8" w:space="0" w:color="BFBFBF"/>
            </w:tcBorders>
            <w:shd w:val="clear" w:color="auto" w:fill="auto"/>
            <w:noWrap/>
            <w:vAlign w:val="bottom"/>
            <w:hideMark/>
          </w:tcPr>
          <w:p w14:paraId="30B67304"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1.3%</w:t>
            </w:r>
          </w:p>
        </w:tc>
      </w:tr>
      <w:tr w:rsidR="003E4B54" w:rsidRPr="00DC3841" w14:paraId="575D69F2" w14:textId="77777777" w:rsidTr="00DC3841">
        <w:trPr>
          <w:trHeight w:val="165"/>
          <w:jc w:val="center"/>
        </w:trPr>
        <w:tc>
          <w:tcPr>
            <w:tcW w:w="1350" w:type="dxa"/>
            <w:tcBorders>
              <w:top w:val="nil"/>
              <w:left w:val="single" w:sz="8" w:space="0" w:color="BFBFBF"/>
              <w:bottom w:val="single" w:sz="8" w:space="0" w:color="BFBFBF"/>
              <w:right w:val="single" w:sz="8" w:space="0" w:color="BFBFBF"/>
            </w:tcBorders>
            <w:shd w:val="clear" w:color="auto" w:fill="auto"/>
            <w:noWrap/>
            <w:vAlign w:val="bottom"/>
            <w:hideMark/>
          </w:tcPr>
          <w:p w14:paraId="2E05F77B" w14:textId="77777777" w:rsidR="003E4B54" w:rsidRPr="00DC3841" w:rsidRDefault="003E4B54" w:rsidP="00D71277">
            <w:pPr>
              <w:spacing w:after="0" w:line="240" w:lineRule="auto"/>
              <w:rPr>
                <w:rFonts w:ascii="Arial" w:eastAsia="Times New Roman" w:hAnsi="Arial" w:cs="Arial"/>
                <w:b/>
                <w:bCs/>
                <w:sz w:val="18"/>
                <w:szCs w:val="18"/>
                <w:lang w:eastAsia="es-CO"/>
              </w:rPr>
            </w:pPr>
            <w:r w:rsidRPr="00DC3841">
              <w:rPr>
                <w:rFonts w:ascii="Arial" w:eastAsia="Times New Roman" w:hAnsi="Arial" w:cs="Arial"/>
                <w:b/>
                <w:bCs/>
                <w:sz w:val="18"/>
                <w:szCs w:val="18"/>
                <w:lang w:eastAsia="es-CO"/>
              </w:rPr>
              <w:t>Santa Fe</w:t>
            </w:r>
          </w:p>
        </w:tc>
        <w:tc>
          <w:tcPr>
            <w:tcW w:w="1510" w:type="dxa"/>
            <w:tcBorders>
              <w:top w:val="nil"/>
              <w:left w:val="nil"/>
              <w:bottom w:val="single" w:sz="8" w:space="0" w:color="BFBFBF"/>
              <w:right w:val="single" w:sz="8" w:space="0" w:color="BFBFBF"/>
            </w:tcBorders>
            <w:shd w:val="clear" w:color="auto" w:fill="auto"/>
            <w:noWrap/>
            <w:vAlign w:val="bottom"/>
            <w:hideMark/>
          </w:tcPr>
          <w:p w14:paraId="35F3E2C8"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52,457 </w:t>
            </w:r>
          </w:p>
        </w:tc>
        <w:tc>
          <w:tcPr>
            <w:tcW w:w="1510" w:type="dxa"/>
            <w:tcBorders>
              <w:top w:val="nil"/>
              <w:left w:val="nil"/>
              <w:bottom w:val="single" w:sz="8" w:space="0" w:color="BFBFBF"/>
              <w:right w:val="single" w:sz="8" w:space="0" w:color="BFBFBF"/>
            </w:tcBorders>
            <w:shd w:val="clear" w:color="auto" w:fill="auto"/>
            <w:noWrap/>
            <w:vAlign w:val="bottom"/>
            <w:hideMark/>
          </w:tcPr>
          <w:p w14:paraId="684FD5DD"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53,463 </w:t>
            </w:r>
          </w:p>
        </w:tc>
        <w:tc>
          <w:tcPr>
            <w:tcW w:w="1510" w:type="dxa"/>
            <w:tcBorders>
              <w:top w:val="nil"/>
              <w:left w:val="nil"/>
              <w:bottom w:val="single" w:sz="8" w:space="0" w:color="BFBFBF"/>
              <w:right w:val="single" w:sz="8" w:space="0" w:color="BFBFBF"/>
            </w:tcBorders>
            <w:shd w:val="clear" w:color="000000" w:fill="F2F2F2"/>
            <w:noWrap/>
            <w:vAlign w:val="bottom"/>
            <w:hideMark/>
          </w:tcPr>
          <w:p w14:paraId="59CC7CDD"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828 </w:t>
            </w:r>
          </w:p>
        </w:tc>
        <w:tc>
          <w:tcPr>
            <w:tcW w:w="1510" w:type="dxa"/>
            <w:tcBorders>
              <w:top w:val="nil"/>
              <w:left w:val="nil"/>
              <w:bottom w:val="single" w:sz="8" w:space="0" w:color="BFBFBF"/>
              <w:right w:val="single" w:sz="8" w:space="0" w:color="BFBFBF"/>
            </w:tcBorders>
            <w:shd w:val="clear" w:color="000000" w:fill="F2F2F2"/>
            <w:noWrap/>
            <w:vAlign w:val="bottom"/>
            <w:hideMark/>
          </w:tcPr>
          <w:p w14:paraId="14DF149D"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178 </w:t>
            </w:r>
          </w:p>
        </w:tc>
        <w:tc>
          <w:tcPr>
            <w:tcW w:w="1510" w:type="dxa"/>
            <w:tcBorders>
              <w:top w:val="nil"/>
              <w:left w:val="nil"/>
              <w:bottom w:val="single" w:sz="8" w:space="0" w:color="BFBFBF"/>
              <w:right w:val="single" w:sz="8" w:space="0" w:color="BFBFBF"/>
            </w:tcBorders>
            <w:shd w:val="clear" w:color="auto" w:fill="auto"/>
            <w:noWrap/>
            <w:vAlign w:val="bottom"/>
            <w:hideMark/>
          </w:tcPr>
          <w:p w14:paraId="4D2674D8"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1.9%</w:t>
            </w:r>
          </w:p>
        </w:tc>
      </w:tr>
      <w:tr w:rsidR="003E4B54" w:rsidRPr="00DC3841" w14:paraId="7FBA10E3" w14:textId="77777777" w:rsidTr="00DC3841">
        <w:trPr>
          <w:trHeight w:val="165"/>
          <w:jc w:val="center"/>
        </w:trPr>
        <w:tc>
          <w:tcPr>
            <w:tcW w:w="1350" w:type="dxa"/>
            <w:tcBorders>
              <w:top w:val="nil"/>
              <w:left w:val="single" w:sz="8" w:space="0" w:color="BFBFBF"/>
              <w:bottom w:val="single" w:sz="8" w:space="0" w:color="BFBFBF"/>
              <w:right w:val="single" w:sz="8" w:space="0" w:color="BFBFBF"/>
            </w:tcBorders>
            <w:shd w:val="clear" w:color="auto" w:fill="auto"/>
            <w:noWrap/>
            <w:vAlign w:val="bottom"/>
            <w:hideMark/>
          </w:tcPr>
          <w:p w14:paraId="35B63CD6" w14:textId="77777777" w:rsidR="003E4B54" w:rsidRPr="00DC3841" w:rsidRDefault="003E4B54" w:rsidP="00D71277">
            <w:pPr>
              <w:spacing w:after="0" w:line="240" w:lineRule="auto"/>
              <w:rPr>
                <w:rFonts w:ascii="Arial" w:eastAsia="Times New Roman" w:hAnsi="Arial" w:cs="Arial"/>
                <w:b/>
                <w:bCs/>
                <w:sz w:val="18"/>
                <w:szCs w:val="18"/>
                <w:lang w:eastAsia="es-CO"/>
              </w:rPr>
            </w:pPr>
            <w:r w:rsidRPr="00DC3841">
              <w:rPr>
                <w:rFonts w:ascii="Arial" w:eastAsia="Times New Roman" w:hAnsi="Arial" w:cs="Arial"/>
                <w:b/>
                <w:bCs/>
                <w:sz w:val="18"/>
                <w:szCs w:val="18"/>
                <w:lang w:eastAsia="es-CO"/>
              </w:rPr>
              <w:t>San Jerónimo</w:t>
            </w:r>
          </w:p>
        </w:tc>
        <w:tc>
          <w:tcPr>
            <w:tcW w:w="1510" w:type="dxa"/>
            <w:tcBorders>
              <w:top w:val="nil"/>
              <w:left w:val="nil"/>
              <w:bottom w:val="single" w:sz="8" w:space="0" w:color="BFBFBF"/>
              <w:right w:val="single" w:sz="8" w:space="0" w:color="BFBFBF"/>
            </w:tcBorders>
            <w:shd w:val="clear" w:color="auto" w:fill="auto"/>
            <w:noWrap/>
            <w:vAlign w:val="bottom"/>
            <w:hideMark/>
          </w:tcPr>
          <w:p w14:paraId="2B48A201"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71,991 </w:t>
            </w:r>
          </w:p>
        </w:tc>
        <w:tc>
          <w:tcPr>
            <w:tcW w:w="1510" w:type="dxa"/>
            <w:tcBorders>
              <w:top w:val="nil"/>
              <w:left w:val="nil"/>
              <w:bottom w:val="single" w:sz="8" w:space="0" w:color="BFBFBF"/>
              <w:right w:val="single" w:sz="8" w:space="0" w:color="BFBFBF"/>
            </w:tcBorders>
            <w:shd w:val="clear" w:color="auto" w:fill="auto"/>
            <w:noWrap/>
            <w:vAlign w:val="bottom"/>
            <w:hideMark/>
          </w:tcPr>
          <w:p w14:paraId="1C7BC60D"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72,921 </w:t>
            </w:r>
          </w:p>
        </w:tc>
        <w:tc>
          <w:tcPr>
            <w:tcW w:w="1510" w:type="dxa"/>
            <w:tcBorders>
              <w:top w:val="nil"/>
              <w:left w:val="nil"/>
              <w:bottom w:val="single" w:sz="8" w:space="0" w:color="BFBFBF"/>
              <w:right w:val="single" w:sz="8" w:space="0" w:color="BFBFBF"/>
            </w:tcBorders>
            <w:shd w:val="clear" w:color="000000" w:fill="F2F2F2"/>
            <w:noWrap/>
            <w:vAlign w:val="bottom"/>
            <w:hideMark/>
          </w:tcPr>
          <w:p w14:paraId="5369915A"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752 </w:t>
            </w:r>
          </w:p>
        </w:tc>
        <w:tc>
          <w:tcPr>
            <w:tcW w:w="1510" w:type="dxa"/>
            <w:tcBorders>
              <w:top w:val="nil"/>
              <w:left w:val="nil"/>
              <w:bottom w:val="single" w:sz="8" w:space="0" w:color="BFBFBF"/>
              <w:right w:val="single" w:sz="8" w:space="0" w:color="BFBFBF"/>
            </w:tcBorders>
            <w:shd w:val="clear" w:color="000000" w:fill="F2F2F2"/>
            <w:noWrap/>
            <w:vAlign w:val="bottom"/>
            <w:hideMark/>
          </w:tcPr>
          <w:p w14:paraId="13F9FF1E"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178 </w:t>
            </w:r>
          </w:p>
        </w:tc>
        <w:tc>
          <w:tcPr>
            <w:tcW w:w="1510" w:type="dxa"/>
            <w:tcBorders>
              <w:top w:val="nil"/>
              <w:left w:val="nil"/>
              <w:bottom w:val="single" w:sz="8" w:space="0" w:color="BFBFBF"/>
              <w:right w:val="single" w:sz="8" w:space="0" w:color="BFBFBF"/>
            </w:tcBorders>
            <w:shd w:val="clear" w:color="auto" w:fill="auto"/>
            <w:noWrap/>
            <w:vAlign w:val="bottom"/>
            <w:hideMark/>
          </w:tcPr>
          <w:p w14:paraId="78BCD812"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1.3%</w:t>
            </w:r>
          </w:p>
        </w:tc>
      </w:tr>
      <w:tr w:rsidR="003E4B54" w:rsidRPr="00DC3841" w14:paraId="2AD609BD" w14:textId="77777777" w:rsidTr="00DC3841">
        <w:trPr>
          <w:trHeight w:val="165"/>
          <w:jc w:val="center"/>
        </w:trPr>
        <w:tc>
          <w:tcPr>
            <w:tcW w:w="1350" w:type="dxa"/>
            <w:tcBorders>
              <w:top w:val="nil"/>
              <w:left w:val="single" w:sz="8" w:space="0" w:color="BFBFBF"/>
              <w:bottom w:val="single" w:sz="8" w:space="0" w:color="BFBFBF"/>
              <w:right w:val="single" w:sz="8" w:space="0" w:color="BFBFBF"/>
            </w:tcBorders>
            <w:shd w:val="clear" w:color="auto" w:fill="auto"/>
            <w:noWrap/>
            <w:vAlign w:val="bottom"/>
            <w:hideMark/>
          </w:tcPr>
          <w:p w14:paraId="2026D977" w14:textId="77777777" w:rsidR="003E4B54" w:rsidRPr="00DC3841" w:rsidRDefault="003E4B54" w:rsidP="00D71277">
            <w:pPr>
              <w:spacing w:after="0" w:line="240" w:lineRule="auto"/>
              <w:rPr>
                <w:rFonts w:ascii="Arial" w:eastAsia="Times New Roman" w:hAnsi="Arial" w:cs="Arial"/>
                <w:b/>
                <w:bCs/>
                <w:sz w:val="18"/>
                <w:szCs w:val="18"/>
                <w:lang w:eastAsia="es-CO"/>
              </w:rPr>
            </w:pPr>
            <w:r w:rsidRPr="00DC3841">
              <w:rPr>
                <w:rFonts w:ascii="Arial" w:eastAsia="Times New Roman" w:hAnsi="Arial" w:cs="Arial"/>
                <w:b/>
                <w:bCs/>
                <w:sz w:val="18"/>
                <w:szCs w:val="18"/>
                <w:lang w:eastAsia="es-CO"/>
              </w:rPr>
              <w:t>Sopetrán</w:t>
            </w:r>
          </w:p>
        </w:tc>
        <w:tc>
          <w:tcPr>
            <w:tcW w:w="1510" w:type="dxa"/>
            <w:tcBorders>
              <w:top w:val="nil"/>
              <w:left w:val="nil"/>
              <w:bottom w:val="single" w:sz="8" w:space="0" w:color="BFBFBF"/>
              <w:right w:val="single" w:sz="8" w:space="0" w:color="BFBFBF"/>
            </w:tcBorders>
            <w:shd w:val="clear" w:color="auto" w:fill="auto"/>
            <w:noWrap/>
            <w:vAlign w:val="bottom"/>
            <w:hideMark/>
          </w:tcPr>
          <w:p w14:paraId="0D716D98"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62,414 </w:t>
            </w:r>
          </w:p>
        </w:tc>
        <w:tc>
          <w:tcPr>
            <w:tcW w:w="1510" w:type="dxa"/>
            <w:tcBorders>
              <w:top w:val="nil"/>
              <w:left w:val="nil"/>
              <w:bottom w:val="single" w:sz="8" w:space="0" w:color="BFBFBF"/>
              <w:right w:val="single" w:sz="8" w:space="0" w:color="BFBFBF"/>
            </w:tcBorders>
            <w:shd w:val="clear" w:color="auto" w:fill="auto"/>
            <w:noWrap/>
            <w:vAlign w:val="bottom"/>
            <w:hideMark/>
          </w:tcPr>
          <w:p w14:paraId="53861F02"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63,101 </w:t>
            </w:r>
          </w:p>
        </w:tc>
        <w:tc>
          <w:tcPr>
            <w:tcW w:w="1510" w:type="dxa"/>
            <w:tcBorders>
              <w:top w:val="nil"/>
              <w:left w:val="nil"/>
              <w:bottom w:val="single" w:sz="8" w:space="0" w:color="BFBFBF"/>
              <w:right w:val="single" w:sz="8" w:space="0" w:color="BFBFBF"/>
            </w:tcBorders>
            <w:shd w:val="clear" w:color="000000" w:fill="F2F2F2"/>
            <w:noWrap/>
            <w:vAlign w:val="bottom"/>
            <w:hideMark/>
          </w:tcPr>
          <w:p w14:paraId="5B6071CE"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509 </w:t>
            </w:r>
          </w:p>
        </w:tc>
        <w:tc>
          <w:tcPr>
            <w:tcW w:w="1510" w:type="dxa"/>
            <w:tcBorders>
              <w:top w:val="nil"/>
              <w:left w:val="nil"/>
              <w:bottom w:val="single" w:sz="8" w:space="0" w:color="BFBFBF"/>
              <w:right w:val="single" w:sz="8" w:space="0" w:color="BFBFBF"/>
            </w:tcBorders>
            <w:shd w:val="clear" w:color="000000" w:fill="F2F2F2"/>
            <w:noWrap/>
            <w:vAlign w:val="bottom"/>
            <w:hideMark/>
          </w:tcPr>
          <w:p w14:paraId="1DFAE320"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178 </w:t>
            </w:r>
          </w:p>
        </w:tc>
        <w:tc>
          <w:tcPr>
            <w:tcW w:w="1510" w:type="dxa"/>
            <w:tcBorders>
              <w:top w:val="nil"/>
              <w:left w:val="nil"/>
              <w:bottom w:val="single" w:sz="8" w:space="0" w:color="BFBFBF"/>
              <w:right w:val="single" w:sz="8" w:space="0" w:color="BFBFBF"/>
            </w:tcBorders>
            <w:shd w:val="clear" w:color="auto" w:fill="auto"/>
            <w:noWrap/>
            <w:vAlign w:val="bottom"/>
            <w:hideMark/>
          </w:tcPr>
          <w:p w14:paraId="3CE7FCB2"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1.1%</w:t>
            </w:r>
          </w:p>
        </w:tc>
      </w:tr>
      <w:tr w:rsidR="003E4B54" w:rsidRPr="00DC3841" w14:paraId="0BD7C944" w14:textId="77777777" w:rsidTr="00DC3841">
        <w:trPr>
          <w:trHeight w:val="165"/>
          <w:jc w:val="center"/>
        </w:trPr>
        <w:tc>
          <w:tcPr>
            <w:tcW w:w="1350" w:type="dxa"/>
            <w:tcBorders>
              <w:top w:val="nil"/>
              <w:left w:val="single" w:sz="8" w:space="0" w:color="BFBFBF"/>
              <w:bottom w:val="single" w:sz="8" w:space="0" w:color="BFBFBF"/>
              <w:right w:val="single" w:sz="8" w:space="0" w:color="BFBFBF"/>
            </w:tcBorders>
            <w:shd w:val="clear" w:color="auto" w:fill="auto"/>
            <w:noWrap/>
            <w:vAlign w:val="bottom"/>
            <w:hideMark/>
          </w:tcPr>
          <w:p w14:paraId="70405FAA" w14:textId="77777777" w:rsidR="003E4B54" w:rsidRPr="00DC3841" w:rsidRDefault="003E4B54" w:rsidP="00D71277">
            <w:pPr>
              <w:spacing w:after="0" w:line="240" w:lineRule="auto"/>
              <w:rPr>
                <w:rFonts w:ascii="Arial" w:eastAsia="Times New Roman" w:hAnsi="Arial" w:cs="Arial"/>
                <w:b/>
                <w:bCs/>
                <w:sz w:val="18"/>
                <w:szCs w:val="18"/>
                <w:lang w:eastAsia="es-CO"/>
              </w:rPr>
            </w:pPr>
            <w:r w:rsidRPr="00DC3841">
              <w:rPr>
                <w:rFonts w:ascii="Arial" w:eastAsia="Times New Roman" w:hAnsi="Arial" w:cs="Arial"/>
                <w:b/>
                <w:bCs/>
                <w:sz w:val="18"/>
                <w:szCs w:val="18"/>
                <w:lang w:eastAsia="es-CO"/>
              </w:rPr>
              <w:t>Olaya</w:t>
            </w:r>
          </w:p>
        </w:tc>
        <w:tc>
          <w:tcPr>
            <w:tcW w:w="1510" w:type="dxa"/>
            <w:tcBorders>
              <w:top w:val="nil"/>
              <w:left w:val="nil"/>
              <w:bottom w:val="single" w:sz="8" w:space="0" w:color="BFBFBF"/>
              <w:right w:val="single" w:sz="8" w:space="0" w:color="BFBFBF"/>
            </w:tcBorders>
            <w:shd w:val="clear" w:color="auto" w:fill="auto"/>
            <w:noWrap/>
            <w:vAlign w:val="bottom"/>
            <w:hideMark/>
          </w:tcPr>
          <w:p w14:paraId="70A2EBF3"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53,867 </w:t>
            </w:r>
          </w:p>
        </w:tc>
        <w:tc>
          <w:tcPr>
            <w:tcW w:w="1510" w:type="dxa"/>
            <w:tcBorders>
              <w:top w:val="nil"/>
              <w:left w:val="nil"/>
              <w:bottom w:val="single" w:sz="8" w:space="0" w:color="BFBFBF"/>
              <w:right w:val="single" w:sz="8" w:space="0" w:color="BFBFBF"/>
            </w:tcBorders>
            <w:shd w:val="clear" w:color="auto" w:fill="auto"/>
            <w:noWrap/>
            <w:vAlign w:val="bottom"/>
            <w:hideMark/>
          </w:tcPr>
          <w:p w14:paraId="3542B866"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54,358 </w:t>
            </w:r>
          </w:p>
        </w:tc>
        <w:tc>
          <w:tcPr>
            <w:tcW w:w="1510" w:type="dxa"/>
            <w:tcBorders>
              <w:top w:val="nil"/>
              <w:left w:val="nil"/>
              <w:bottom w:val="single" w:sz="8" w:space="0" w:color="BFBFBF"/>
              <w:right w:val="single" w:sz="8" w:space="0" w:color="BFBFBF"/>
            </w:tcBorders>
            <w:shd w:val="clear" w:color="000000" w:fill="F2F2F2"/>
            <w:noWrap/>
            <w:vAlign w:val="bottom"/>
            <w:hideMark/>
          </w:tcPr>
          <w:p w14:paraId="5BA8E2EA"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312 </w:t>
            </w:r>
          </w:p>
        </w:tc>
        <w:tc>
          <w:tcPr>
            <w:tcW w:w="1510" w:type="dxa"/>
            <w:tcBorders>
              <w:top w:val="nil"/>
              <w:left w:val="nil"/>
              <w:bottom w:val="single" w:sz="8" w:space="0" w:color="BFBFBF"/>
              <w:right w:val="single" w:sz="8" w:space="0" w:color="BFBFBF"/>
            </w:tcBorders>
            <w:shd w:val="clear" w:color="000000" w:fill="F2F2F2"/>
            <w:noWrap/>
            <w:vAlign w:val="bottom"/>
            <w:hideMark/>
          </w:tcPr>
          <w:p w14:paraId="79161E3F"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178 </w:t>
            </w:r>
          </w:p>
        </w:tc>
        <w:tc>
          <w:tcPr>
            <w:tcW w:w="1510" w:type="dxa"/>
            <w:tcBorders>
              <w:top w:val="nil"/>
              <w:left w:val="nil"/>
              <w:bottom w:val="single" w:sz="8" w:space="0" w:color="BFBFBF"/>
              <w:right w:val="single" w:sz="8" w:space="0" w:color="BFBFBF"/>
            </w:tcBorders>
            <w:shd w:val="clear" w:color="auto" w:fill="auto"/>
            <w:noWrap/>
            <w:vAlign w:val="bottom"/>
            <w:hideMark/>
          </w:tcPr>
          <w:p w14:paraId="60933EA9"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0.9%</w:t>
            </w:r>
          </w:p>
        </w:tc>
      </w:tr>
      <w:tr w:rsidR="003E4B54" w:rsidRPr="00DC3841" w14:paraId="5ADF244A" w14:textId="77777777" w:rsidTr="00DC3841">
        <w:trPr>
          <w:trHeight w:val="165"/>
          <w:jc w:val="center"/>
        </w:trPr>
        <w:tc>
          <w:tcPr>
            <w:tcW w:w="1350" w:type="dxa"/>
            <w:tcBorders>
              <w:top w:val="nil"/>
              <w:left w:val="single" w:sz="8" w:space="0" w:color="BFBFBF"/>
              <w:bottom w:val="single" w:sz="8" w:space="0" w:color="BFBFBF"/>
              <w:right w:val="single" w:sz="8" w:space="0" w:color="BFBFBF"/>
            </w:tcBorders>
            <w:shd w:val="clear" w:color="auto" w:fill="auto"/>
            <w:noWrap/>
            <w:vAlign w:val="bottom"/>
            <w:hideMark/>
          </w:tcPr>
          <w:p w14:paraId="7050F072" w14:textId="77777777" w:rsidR="003E4B54" w:rsidRPr="00DC3841" w:rsidRDefault="003E4B54" w:rsidP="00D71277">
            <w:pPr>
              <w:spacing w:after="0" w:line="240" w:lineRule="auto"/>
              <w:rPr>
                <w:rFonts w:ascii="Arial" w:eastAsia="Times New Roman" w:hAnsi="Arial" w:cs="Arial"/>
                <w:b/>
                <w:bCs/>
                <w:sz w:val="18"/>
                <w:szCs w:val="18"/>
                <w:lang w:eastAsia="es-CO"/>
              </w:rPr>
            </w:pPr>
            <w:r w:rsidRPr="00DC3841">
              <w:rPr>
                <w:rFonts w:ascii="Arial" w:eastAsia="Times New Roman" w:hAnsi="Arial" w:cs="Arial"/>
                <w:b/>
                <w:bCs/>
                <w:sz w:val="18"/>
                <w:szCs w:val="18"/>
                <w:lang w:eastAsia="es-CO"/>
              </w:rPr>
              <w:t>Anzá</w:t>
            </w:r>
          </w:p>
        </w:tc>
        <w:tc>
          <w:tcPr>
            <w:tcW w:w="1510" w:type="dxa"/>
            <w:tcBorders>
              <w:top w:val="nil"/>
              <w:left w:val="nil"/>
              <w:bottom w:val="single" w:sz="8" w:space="0" w:color="BFBFBF"/>
              <w:right w:val="single" w:sz="8" w:space="0" w:color="BFBFBF"/>
            </w:tcBorders>
            <w:shd w:val="clear" w:color="auto" w:fill="auto"/>
            <w:noWrap/>
            <w:vAlign w:val="bottom"/>
            <w:hideMark/>
          </w:tcPr>
          <w:p w14:paraId="6C252ED6"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30,186 </w:t>
            </w:r>
          </w:p>
        </w:tc>
        <w:tc>
          <w:tcPr>
            <w:tcW w:w="1510" w:type="dxa"/>
            <w:tcBorders>
              <w:top w:val="nil"/>
              <w:left w:val="nil"/>
              <w:bottom w:val="single" w:sz="8" w:space="0" w:color="BFBFBF"/>
              <w:right w:val="single" w:sz="8" w:space="0" w:color="BFBFBF"/>
            </w:tcBorders>
            <w:shd w:val="clear" w:color="auto" w:fill="auto"/>
            <w:noWrap/>
            <w:vAlign w:val="bottom"/>
            <w:hideMark/>
          </w:tcPr>
          <w:p w14:paraId="6982B775" w14:textId="77777777" w:rsidR="003E4B54" w:rsidRPr="00DC3841" w:rsidRDefault="003E4B54" w:rsidP="00D71277">
            <w:pPr>
              <w:spacing w:after="0" w:line="240" w:lineRule="auto"/>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30,608 </w:t>
            </w:r>
          </w:p>
        </w:tc>
        <w:tc>
          <w:tcPr>
            <w:tcW w:w="1510" w:type="dxa"/>
            <w:tcBorders>
              <w:top w:val="nil"/>
              <w:left w:val="nil"/>
              <w:bottom w:val="single" w:sz="8" w:space="0" w:color="BFBFBF"/>
              <w:right w:val="single" w:sz="8" w:space="0" w:color="BFBFBF"/>
            </w:tcBorders>
            <w:shd w:val="clear" w:color="000000" w:fill="F2F2F2"/>
            <w:noWrap/>
            <w:vAlign w:val="bottom"/>
            <w:hideMark/>
          </w:tcPr>
          <w:p w14:paraId="56C4FD1D"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309 </w:t>
            </w:r>
          </w:p>
        </w:tc>
        <w:tc>
          <w:tcPr>
            <w:tcW w:w="1510" w:type="dxa"/>
            <w:tcBorders>
              <w:top w:val="nil"/>
              <w:left w:val="nil"/>
              <w:bottom w:val="single" w:sz="8" w:space="0" w:color="BFBFBF"/>
              <w:right w:val="single" w:sz="8" w:space="0" w:color="BFBFBF"/>
            </w:tcBorders>
            <w:shd w:val="clear" w:color="000000" w:fill="F2F2F2"/>
            <w:noWrap/>
            <w:vAlign w:val="bottom"/>
            <w:hideMark/>
          </w:tcPr>
          <w:p w14:paraId="5E2F13CE"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 xml:space="preserve"> $                  113 </w:t>
            </w:r>
          </w:p>
        </w:tc>
        <w:tc>
          <w:tcPr>
            <w:tcW w:w="1510" w:type="dxa"/>
            <w:tcBorders>
              <w:top w:val="nil"/>
              <w:left w:val="nil"/>
              <w:bottom w:val="single" w:sz="8" w:space="0" w:color="BFBFBF"/>
              <w:right w:val="single" w:sz="8" w:space="0" w:color="BFBFBF"/>
            </w:tcBorders>
            <w:shd w:val="clear" w:color="auto" w:fill="auto"/>
            <w:noWrap/>
            <w:vAlign w:val="bottom"/>
            <w:hideMark/>
          </w:tcPr>
          <w:p w14:paraId="4F17B09C" w14:textId="77777777" w:rsidR="003E4B54" w:rsidRPr="00DC3841" w:rsidRDefault="003E4B54" w:rsidP="00D71277">
            <w:pPr>
              <w:spacing w:after="0" w:line="240" w:lineRule="auto"/>
              <w:jc w:val="center"/>
              <w:rPr>
                <w:rFonts w:ascii="Arial" w:eastAsia="Times New Roman" w:hAnsi="Arial" w:cs="Arial"/>
                <w:color w:val="000000"/>
                <w:sz w:val="18"/>
                <w:szCs w:val="18"/>
                <w:lang w:eastAsia="es-CO"/>
              </w:rPr>
            </w:pPr>
            <w:r w:rsidRPr="00DC3841">
              <w:rPr>
                <w:rFonts w:ascii="Arial" w:eastAsia="Times New Roman" w:hAnsi="Arial" w:cs="Arial"/>
                <w:color w:val="000000"/>
                <w:sz w:val="18"/>
                <w:szCs w:val="18"/>
                <w:lang w:eastAsia="es-CO"/>
              </w:rPr>
              <w:t>1.4%</w:t>
            </w:r>
          </w:p>
        </w:tc>
      </w:tr>
    </w:tbl>
    <w:p w14:paraId="579A3D7E" w14:textId="0A9FDAA0" w:rsidR="00093BFC" w:rsidRDefault="00093BFC" w:rsidP="00A5306C">
      <w:pPr>
        <w:jc w:val="both"/>
        <w:rPr>
          <w:rFonts w:ascii="Arial Narrow" w:hAnsi="Arial Narrow" w:cs="Arial"/>
          <w:color w:val="FF0000"/>
        </w:rPr>
      </w:pPr>
    </w:p>
    <w:p w14:paraId="3192EA9E" w14:textId="77777777" w:rsidR="00DC3841" w:rsidRPr="00093BFC" w:rsidRDefault="00DC3841" w:rsidP="00A5306C">
      <w:pPr>
        <w:jc w:val="both"/>
        <w:rPr>
          <w:rFonts w:ascii="Arial Narrow" w:hAnsi="Arial Narrow" w:cs="Arial"/>
          <w:color w:val="FF0000"/>
        </w:rPr>
      </w:pPr>
    </w:p>
    <w:p w14:paraId="469989B6" w14:textId="77777777" w:rsidR="00DC3841" w:rsidRDefault="00DC3841" w:rsidP="00621F22">
      <w:pPr>
        <w:pStyle w:val="Default"/>
        <w:jc w:val="both"/>
        <w:rPr>
          <w:rFonts w:ascii="Arial Narrow" w:hAnsi="Arial Narrow"/>
          <w:b/>
          <w:sz w:val="22"/>
          <w:szCs w:val="22"/>
        </w:rPr>
      </w:pPr>
    </w:p>
    <w:p w14:paraId="66671C44" w14:textId="4A80B481" w:rsidR="00A5306C" w:rsidRPr="00DC3841" w:rsidRDefault="003406EE" w:rsidP="00621F22">
      <w:pPr>
        <w:pStyle w:val="Default"/>
        <w:jc w:val="both"/>
        <w:rPr>
          <w:sz w:val="22"/>
          <w:szCs w:val="22"/>
        </w:rPr>
      </w:pPr>
      <w:r w:rsidRPr="00DC3841">
        <w:rPr>
          <w:b/>
          <w:sz w:val="22"/>
          <w:szCs w:val="22"/>
        </w:rPr>
        <w:t>ARTÍCULO SEGUNDO</w:t>
      </w:r>
      <w:r w:rsidR="00A5306C" w:rsidRPr="00DC3841">
        <w:rPr>
          <w:b/>
          <w:sz w:val="22"/>
          <w:szCs w:val="22"/>
        </w:rPr>
        <w:t>.</w:t>
      </w:r>
      <w:r w:rsidR="00A5306C" w:rsidRPr="00DC3841">
        <w:rPr>
          <w:sz w:val="22"/>
          <w:szCs w:val="22"/>
        </w:rPr>
        <w:t xml:space="preserve"> </w:t>
      </w:r>
      <w:r w:rsidR="009E50CD" w:rsidRPr="00DC3841">
        <w:rPr>
          <w:sz w:val="22"/>
          <w:szCs w:val="22"/>
        </w:rPr>
        <w:t xml:space="preserve"> De conformidad a </w:t>
      </w:r>
      <w:r w:rsidR="00A5306C" w:rsidRPr="00DC3841">
        <w:rPr>
          <w:color w:val="auto"/>
          <w:sz w:val="22"/>
          <w:szCs w:val="22"/>
        </w:rPr>
        <w:t>lo previsto en la Sección 5.1.1. de la Resolución CRA 151 de 2001, previo al inicio del Plan de Aplicación Gradual</w:t>
      </w:r>
      <w:r w:rsidR="00DD1A02" w:rsidRPr="00DC3841">
        <w:rPr>
          <w:color w:val="auto"/>
          <w:sz w:val="22"/>
          <w:szCs w:val="22"/>
        </w:rPr>
        <w:t xml:space="preserve">, </w:t>
      </w:r>
      <w:r w:rsidR="00D455FA" w:rsidRPr="00DC3841">
        <w:rPr>
          <w:color w:val="auto"/>
          <w:sz w:val="22"/>
          <w:szCs w:val="22"/>
        </w:rPr>
        <w:t xml:space="preserve">informar </w:t>
      </w:r>
      <w:r w:rsidR="00A5306C" w:rsidRPr="00DC3841">
        <w:rPr>
          <w:color w:val="auto"/>
          <w:sz w:val="22"/>
          <w:szCs w:val="22"/>
        </w:rPr>
        <w:t xml:space="preserve">a la Superintendencia de Servicios Públicos Domiciliarios y a los </w:t>
      </w:r>
      <w:r w:rsidR="008D69E8" w:rsidRPr="00DC3841">
        <w:rPr>
          <w:color w:val="auto"/>
          <w:sz w:val="22"/>
          <w:szCs w:val="22"/>
        </w:rPr>
        <w:t xml:space="preserve">suscriptores y </w:t>
      </w:r>
      <w:r w:rsidR="00A5306C" w:rsidRPr="00DC3841">
        <w:rPr>
          <w:color w:val="auto"/>
          <w:sz w:val="22"/>
          <w:szCs w:val="22"/>
        </w:rPr>
        <w:t>usuarios lo siguiente</w:t>
      </w:r>
      <w:r w:rsidR="00D455FA" w:rsidRPr="00DC3841">
        <w:rPr>
          <w:color w:val="auto"/>
          <w:sz w:val="22"/>
          <w:szCs w:val="22"/>
        </w:rPr>
        <w:t xml:space="preserve"> aspectos</w:t>
      </w:r>
      <w:r w:rsidR="00A5306C" w:rsidRPr="00DC3841">
        <w:rPr>
          <w:color w:val="auto"/>
          <w:sz w:val="22"/>
          <w:szCs w:val="22"/>
        </w:rPr>
        <w:t xml:space="preserve">: </w:t>
      </w:r>
    </w:p>
    <w:p w14:paraId="1CB44E39" w14:textId="77777777" w:rsidR="00A5306C" w:rsidRPr="00DC3841" w:rsidRDefault="00A5306C" w:rsidP="00621F22">
      <w:pPr>
        <w:pStyle w:val="Default"/>
        <w:jc w:val="both"/>
        <w:rPr>
          <w:color w:val="auto"/>
          <w:sz w:val="22"/>
          <w:szCs w:val="22"/>
        </w:rPr>
      </w:pPr>
    </w:p>
    <w:p w14:paraId="4C299B4D" w14:textId="1AA3A43F" w:rsidR="00A5306C" w:rsidRPr="00DC3841" w:rsidRDefault="00A5306C" w:rsidP="00621F22">
      <w:pPr>
        <w:pStyle w:val="Default"/>
        <w:jc w:val="both"/>
        <w:rPr>
          <w:color w:val="auto"/>
          <w:sz w:val="22"/>
          <w:szCs w:val="22"/>
        </w:rPr>
      </w:pPr>
      <w:r w:rsidRPr="00DC3841">
        <w:rPr>
          <w:color w:val="auto"/>
          <w:sz w:val="22"/>
          <w:szCs w:val="22"/>
        </w:rPr>
        <w:t xml:space="preserve">a) </w:t>
      </w:r>
      <w:r w:rsidR="00DD1A02" w:rsidRPr="00DC3841">
        <w:rPr>
          <w:color w:val="auto"/>
          <w:sz w:val="22"/>
          <w:szCs w:val="22"/>
        </w:rPr>
        <w:t>L</w:t>
      </w:r>
      <w:r w:rsidRPr="00DC3841">
        <w:rPr>
          <w:color w:val="auto"/>
          <w:sz w:val="22"/>
          <w:szCs w:val="22"/>
        </w:rPr>
        <w:t>os incrementos tarifarios suspendidos a los cuales aplicará el Plan de Aplicación Gradual.</w:t>
      </w:r>
    </w:p>
    <w:p w14:paraId="7337B475" w14:textId="4D20AE06" w:rsidR="00A5306C" w:rsidRPr="00DC3841" w:rsidRDefault="00A5306C" w:rsidP="00621F22">
      <w:pPr>
        <w:pStyle w:val="Default"/>
        <w:jc w:val="both"/>
        <w:rPr>
          <w:color w:val="auto"/>
          <w:sz w:val="22"/>
          <w:szCs w:val="22"/>
        </w:rPr>
      </w:pPr>
      <w:r w:rsidRPr="00DC3841">
        <w:rPr>
          <w:color w:val="auto"/>
          <w:sz w:val="22"/>
          <w:szCs w:val="22"/>
        </w:rPr>
        <w:t xml:space="preserve">b) Plazo de aplicación de </w:t>
      </w:r>
      <w:r w:rsidR="00B0432E" w:rsidRPr="00DC3841">
        <w:rPr>
          <w:color w:val="auto"/>
          <w:sz w:val="22"/>
          <w:szCs w:val="22"/>
        </w:rPr>
        <w:t>18</w:t>
      </w:r>
      <w:r w:rsidRPr="00DC3841">
        <w:rPr>
          <w:color w:val="auto"/>
          <w:sz w:val="22"/>
          <w:szCs w:val="22"/>
        </w:rPr>
        <w:t xml:space="preserve"> meses. </w:t>
      </w:r>
    </w:p>
    <w:p w14:paraId="3B12E464" w14:textId="77777777" w:rsidR="00A5306C" w:rsidRPr="00DC3841" w:rsidRDefault="00A5306C" w:rsidP="00621F22">
      <w:pPr>
        <w:pStyle w:val="Default"/>
        <w:jc w:val="both"/>
        <w:rPr>
          <w:color w:val="auto"/>
          <w:sz w:val="22"/>
          <w:szCs w:val="22"/>
        </w:rPr>
      </w:pPr>
      <w:r w:rsidRPr="00DC3841">
        <w:rPr>
          <w:color w:val="auto"/>
          <w:sz w:val="22"/>
          <w:szCs w:val="22"/>
        </w:rPr>
        <w:t>c) El cargo fijo ($/suscriptor/mes) sin incremento y con el incremento del Plan de Aplicación Gradual y el cargo por consumo ($/m3) sin incremento y con incremento del Plan de Aplicación Gradual.</w:t>
      </w:r>
    </w:p>
    <w:p w14:paraId="5ED09BC8" w14:textId="77777777" w:rsidR="00A5306C" w:rsidRPr="00DC3841" w:rsidRDefault="00A5306C" w:rsidP="00621F22">
      <w:pPr>
        <w:pStyle w:val="Default"/>
        <w:jc w:val="both"/>
        <w:rPr>
          <w:color w:val="auto"/>
          <w:sz w:val="22"/>
          <w:szCs w:val="22"/>
        </w:rPr>
      </w:pPr>
      <w:r w:rsidRPr="00DC3841">
        <w:rPr>
          <w:color w:val="auto"/>
          <w:sz w:val="22"/>
          <w:szCs w:val="22"/>
        </w:rPr>
        <w:t>d) La fecha de inicio de aplicación del Plan de Aplicación Gradual.</w:t>
      </w:r>
    </w:p>
    <w:p w14:paraId="03F51E21" w14:textId="77777777" w:rsidR="00A5306C" w:rsidRPr="00DC3841" w:rsidRDefault="00A5306C" w:rsidP="00621F22">
      <w:pPr>
        <w:pStyle w:val="Default"/>
        <w:jc w:val="both"/>
        <w:rPr>
          <w:color w:val="auto"/>
          <w:sz w:val="22"/>
          <w:szCs w:val="22"/>
        </w:rPr>
      </w:pPr>
    </w:p>
    <w:p w14:paraId="6D917CA0" w14:textId="6C3F759B" w:rsidR="00A5306C" w:rsidRDefault="00880F85" w:rsidP="00621F22">
      <w:pPr>
        <w:ind w:right="200"/>
        <w:jc w:val="both"/>
        <w:rPr>
          <w:rFonts w:ascii="Arial" w:hAnsi="Arial" w:cs="Arial"/>
        </w:rPr>
      </w:pPr>
      <w:r w:rsidRPr="00DC3841">
        <w:rPr>
          <w:rFonts w:ascii="Arial" w:hAnsi="Arial" w:cs="Arial"/>
          <w:b/>
        </w:rPr>
        <w:t>ARTÍCULO</w:t>
      </w:r>
      <w:r w:rsidR="00A5306C" w:rsidRPr="00DC3841">
        <w:rPr>
          <w:rFonts w:ascii="Arial" w:hAnsi="Arial" w:cs="Arial"/>
          <w:b/>
        </w:rPr>
        <w:t xml:space="preserve"> </w:t>
      </w:r>
      <w:r w:rsidRPr="00DC3841">
        <w:rPr>
          <w:rFonts w:ascii="Arial" w:hAnsi="Arial" w:cs="Arial"/>
          <w:b/>
        </w:rPr>
        <w:t>TERCERO</w:t>
      </w:r>
      <w:r w:rsidR="00A5306C" w:rsidRPr="00DC3841">
        <w:rPr>
          <w:rFonts w:ascii="Arial" w:hAnsi="Arial" w:cs="Arial"/>
        </w:rPr>
        <w:t xml:space="preserve">. </w:t>
      </w:r>
      <w:r w:rsidR="0001272E" w:rsidRPr="00DC3841">
        <w:rPr>
          <w:rFonts w:ascii="Arial" w:hAnsi="Arial" w:cs="Arial"/>
          <w:b/>
          <w:bCs/>
        </w:rPr>
        <w:t xml:space="preserve">Vigencia: </w:t>
      </w:r>
      <w:r w:rsidR="0001272E" w:rsidRPr="00DC3841">
        <w:rPr>
          <w:rFonts w:ascii="Arial" w:hAnsi="Arial" w:cs="Arial"/>
        </w:rPr>
        <w:t xml:space="preserve">El Plan de Aplicación Gradual objeto del presente decreto se aplicará </w:t>
      </w:r>
      <w:r w:rsidR="00A5306C" w:rsidRPr="00DC3841">
        <w:rPr>
          <w:rFonts w:ascii="Arial" w:hAnsi="Arial" w:cs="Arial"/>
        </w:rPr>
        <w:t>a partir</w:t>
      </w:r>
      <w:r w:rsidR="00DD1A02" w:rsidRPr="00DC3841">
        <w:rPr>
          <w:rFonts w:ascii="Arial" w:hAnsi="Arial" w:cs="Arial"/>
        </w:rPr>
        <w:t xml:space="preserve"> de los consumos del mes de marzo de 2021</w:t>
      </w:r>
      <w:r w:rsidR="00A5306C" w:rsidRPr="00DC3841">
        <w:rPr>
          <w:rFonts w:ascii="Arial" w:hAnsi="Arial" w:cs="Arial"/>
        </w:rPr>
        <w:t>.</w:t>
      </w:r>
    </w:p>
    <w:p w14:paraId="598F9CB7" w14:textId="77777777" w:rsidR="00DC3841" w:rsidRPr="00DC3841" w:rsidRDefault="00DC3841" w:rsidP="00621F22">
      <w:pPr>
        <w:ind w:right="200"/>
        <w:jc w:val="both"/>
        <w:rPr>
          <w:rFonts w:ascii="Arial" w:hAnsi="Arial" w:cs="Arial"/>
        </w:rPr>
      </w:pPr>
    </w:p>
    <w:p w14:paraId="3B3DE398" w14:textId="50025EAC" w:rsidR="00B34F40" w:rsidRPr="00DC3841" w:rsidRDefault="00B34F40" w:rsidP="00FE52C1">
      <w:pPr>
        <w:autoSpaceDE w:val="0"/>
        <w:autoSpaceDN w:val="0"/>
        <w:adjustRightInd w:val="0"/>
        <w:spacing w:after="0" w:line="240" w:lineRule="auto"/>
        <w:jc w:val="both"/>
        <w:rPr>
          <w:rFonts w:ascii="Arial" w:hAnsi="Arial" w:cs="Arial"/>
        </w:rPr>
      </w:pPr>
    </w:p>
    <w:p w14:paraId="05F6D876" w14:textId="32772E8E" w:rsidR="000F497B" w:rsidRPr="00DC3841" w:rsidRDefault="000F497B" w:rsidP="00FE52C1">
      <w:pPr>
        <w:autoSpaceDE w:val="0"/>
        <w:autoSpaceDN w:val="0"/>
        <w:adjustRightInd w:val="0"/>
        <w:spacing w:after="0" w:line="240" w:lineRule="auto"/>
        <w:jc w:val="both"/>
        <w:rPr>
          <w:rFonts w:ascii="Arial" w:hAnsi="Arial" w:cs="Arial"/>
        </w:rPr>
      </w:pPr>
      <w:r w:rsidRPr="00DC3841">
        <w:rPr>
          <w:rFonts w:ascii="Arial" w:hAnsi="Arial" w:cs="Arial"/>
        </w:rPr>
        <w:t xml:space="preserve">Se expide el día </w:t>
      </w:r>
      <w:r w:rsidR="00DD1A02" w:rsidRPr="00DC3841">
        <w:rPr>
          <w:rFonts w:ascii="Arial" w:hAnsi="Arial" w:cs="Arial"/>
        </w:rPr>
        <w:t>4</w:t>
      </w:r>
      <w:r w:rsidRPr="00DC3841">
        <w:rPr>
          <w:rFonts w:ascii="Arial" w:hAnsi="Arial" w:cs="Arial"/>
        </w:rPr>
        <w:t xml:space="preserve"> de </w:t>
      </w:r>
      <w:r w:rsidR="00DD1A02" w:rsidRPr="00DC3841">
        <w:rPr>
          <w:rFonts w:ascii="Arial" w:hAnsi="Arial" w:cs="Arial"/>
        </w:rPr>
        <w:t>febrero</w:t>
      </w:r>
      <w:r w:rsidRPr="00DC3841">
        <w:rPr>
          <w:rFonts w:ascii="Arial" w:hAnsi="Arial" w:cs="Arial"/>
        </w:rPr>
        <w:t xml:space="preserve"> de 202</w:t>
      </w:r>
      <w:r w:rsidR="00C275C6" w:rsidRPr="00DC3841">
        <w:rPr>
          <w:rFonts w:ascii="Arial" w:hAnsi="Arial" w:cs="Arial"/>
        </w:rPr>
        <w:t>1</w:t>
      </w:r>
      <w:r w:rsidRPr="00DC3841">
        <w:rPr>
          <w:rFonts w:ascii="Arial" w:hAnsi="Arial" w:cs="Arial"/>
        </w:rPr>
        <w:t>.</w:t>
      </w:r>
    </w:p>
    <w:p w14:paraId="14919AE4" w14:textId="77777777" w:rsidR="00484E39" w:rsidRPr="00DC3841" w:rsidRDefault="00484E39" w:rsidP="00FE52C1">
      <w:pPr>
        <w:autoSpaceDE w:val="0"/>
        <w:autoSpaceDN w:val="0"/>
        <w:adjustRightInd w:val="0"/>
        <w:spacing w:after="0" w:line="240" w:lineRule="auto"/>
        <w:jc w:val="both"/>
        <w:rPr>
          <w:rFonts w:ascii="Arial" w:hAnsi="Arial" w:cs="Arial"/>
        </w:rPr>
      </w:pPr>
    </w:p>
    <w:p w14:paraId="417A8A10" w14:textId="77777777" w:rsidR="000F497B" w:rsidRPr="00DC3841" w:rsidRDefault="000F497B" w:rsidP="00FE52C1">
      <w:pPr>
        <w:autoSpaceDE w:val="0"/>
        <w:autoSpaceDN w:val="0"/>
        <w:adjustRightInd w:val="0"/>
        <w:spacing w:after="0" w:line="240" w:lineRule="auto"/>
        <w:jc w:val="both"/>
        <w:rPr>
          <w:rFonts w:ascii="Arial" w:hAnsi="Arial" w:cs="Arial"/>
        </w:rPr>
      </w:pPr>
    </w:p>
    <w:p w14:paraId="0F464354" w14:textId="02786B41" w:rsidR="00E252C5" w:rsidRPr="00DC3841" w:rsidRDefault="00E252C5" w:rsidP="00F40A66">
      <w:pPr>
        <w:autoSpaceDE w:val="0"/>
        <w:autoSpaceDN w:val="0"/>
        <w:adjustRightInd w:val="0"/>
        <w:spacing w:after="0" w:line="240" w:lineRule="auto"/>
        <w:jc w:val="center"/>
        <w:rPr>
          <w:rFonts w:ascii="Arial" w:hAnsi="Arial" w:cs="Arial"/>
          <w:b/>
          <w:bCs/>
        </w:rPr>
      </w:pPr>
      <w:r w:rsidRPr="00DC3841">
        <w:rPr>
          <w:rFonts w:ascii="Arial" w:hAnsi="Arial" w:cs="Arial"/>
          <w:b/>
          <w:bCs/>
        </w:rPr>
        <w:t>PÚBLIQUESE Y CÚMPLASE</w:t>
      </w:r>
    </w:p>
    <w:p w14:paraId="60B74A9E" w14:textId="1F06109A" w:rsidR="00C62D42" w:rsidRPr="00DC3841" w:rsidRDefault="00C62D42" w:rsidP="00F40A66">
      <w:pPr>
        <w:autoSpaceDE w:val="0"/>
        <w:autoSpaceDN w:val="0"/>
        <w:adjustRightInd w:val="0"/>
        <w:spacing w:after="0" w:line="240" w:lineRule="auto"/>
        <w:jc w:val="center"/>
        <w:rPr>
          <w:rFonts w:ascii="Arial" w:hAnsi="Arial" w:cs="Arial"/>
          <w:b/>
          <w:bCs/>
        </w:rPr>
      </w:pPr>
    </w:p>
    <w:p w14:paraId="3BBF0EF3" w14:textId="58450A6D" w:rsidR="008F0309" w:rsidRPr="00DC3841" w:rsidRDefault="008F0309" w:rsidP="008F0309">
      <w:pPr>
        <w:autoSpaceDE w:val="0"/>
        <w:autoSpaceDN w:val="0"/>
        <w:adjustRightInd w:val="0"/>
        <w:spacing w:after="0" w:line="240" w:lineRule="auto"/>
        <w:jc w:val="both"/>
        <w:rPr>
          <w:rFonts w:ascii="Arial" w:hAnsi="Arial" w:cs="Arial"/>
          <w:b/>
          <w:bCs/>
        </w:rPr>
      </w:pPr>
    </w:p>
    <w:p w14:paraId="6BADD5EE" w14:textId="77777777" w:rsidR="003C58ED" w:rsidRPr="00DC3841" w:rsidRDefault="003C58ED" w:rsidP="008F0309">
      <w:pPr>
        <w:autoSpaceDE w:val="0"/>
        <w:autoSpaceDN w:val="0"/>
        <w:adjustRightInd w:val="0"/>
        <w:spacing w:after="0" w:line="240" w:lineRule="auto"/>
        <w:jc w:val="both"/>
        <w:rPr>
          <w:rFonts w:ascii="Arial" w:hAnsi="Arial" w:cs="Arial"/>
          <w:b/>
          <w:bCs/>
        </w:rPr>
      </w:pPr>
    </w:p>
    <w:p w14:paraId="46B7B4A5" w14:textId="754427AF" w:rsidR="008F0309" w:rsidRPr="00DC3841" w:rsidRDefault="005A0922" w:rsidP="008F0309">
      <w:pPr>
        <w:autoSpaceDE w:val="0"/>
        <w:autoSpaceDN w:val="0"/>
        <w:adjustRightInd w:val="0"/>
        <w:spacing w:after="0" w:line="240" w:lineRule="auto"/>
        <w:jc w:val="both"/>
        <w:rPr>
          <w:rFonts w:ascii="Arial" w:hAnsi="Arial" w:cs="Arial"/>
          <w:b/>
          <w:bCs/>
        </w:rPr>
      </w:pPr>
      <w:r w:rsidRPr="00DC3841">
        <w:rPr>
          <w:rFonts w:ascii="Arial" w:hAnsi="Arial" w:cs="Arial"/>
          <w:b/>
          <w:bCs/>
        </w:rPr>
        <w:t xml:space="preserve">PRESIDENTE: </w:t>
      </w:r>
      <w:r w:rsidR="003C58ED" w:rsidRPr="00DC3841">
        <w:rPr>
          <w:rFonts w:ascii="Arial" w:hAnsi="Arial" w:cs="Arial"/>
          <w:b/>
          <w:bCs/>
        </w:rPr>
        <w:tab/>
      </w:r>
      <w:r w:rsidR="003C58ED" w:rsidRPr="00DC3841">
        <w:rPr>
          <w:rFonts w:ascii="Arial" w:hAnsi="Arial" w:cs="Arial"/>
          <w:b/>
          <w:bCs/>
        </w:rPr>
        <w:tab/>
      </w:r>
      <w:r w:rsidR="003C58ED" w:rsidRPr="00DC3841">
        <w:rPr>
          <w:rFonts w:ascii="Arial" w:hAnsi="Arial" w:cs="Arial"/>
          <w:b/>
          <w:bCs/>
        </w:rPr>
        <w:tab/>
        <w:t>JORGE WILLIAM RAMÍREZ TIRADO</w:t>
      </w:r>
    </w:p>
    <w:p w14:paraId="35020972" w14:textId="6622ACE3" w:rsidR="008F0309" w:rsidRPr="00DC3841" w:rsidRDefault="008F0309" w:rsidP="008F0309">
      <w:pPr>
        <w:autoSpaceDE w:val="0"/>
        <w:autoSpaceDN w:val="0"/>
        <w:adjustRightInd w:val="0"/>
        <w:spacing w:after="0" w:line="240" w:lineRule="auto"/>
        <w:jc w:val="both"/>
        <w:rPr>
          <w:rFonts w:ascii="Arial" w:hAnsi="Arial" w:cs="Arial"/>
          <w:b/>
          <w:bCs/>
        </w:rPr>
      </w:pPr>
    </w:p>
    <w:p w14:paraId="5B4F786C" w14:textId="06F4FF9B" w:rsidR="00866C9F" w:rsidRPr="00DC3841" w:rsidRDefault="00866C9F" w:rsidP="008F0309">
      <w:pPr>
        <w:autoSpaceDE w:val="0"/>
        <w:autoSpaceDN w:val="0"/>
        <w:adjustRightInd w:val="0"/>
        <w:spacing w:after="0" w:line="240" w:lineRule="auto"/>
        <w:jc w:val="both"/>
        <w:rPr>
          <w:rFonts w:ascii="Arial" w:hAnsi="Arial" w:cs="Arial"/>
          <w:b/>
          <w:bCs/>
        </w:rPr>
      </w:pPr>
    </w:p>
    <w:p w14:paraId="7FFE7F66" w14:textId="77777777" w:rsidR="003C58ED" w:rsidRPr="00DC3841" w:rsidRDefault="003C58ED" w:rsidP="00F76F9D">
      <w:pPr>
        <w:autoSpaceDE w:val="0"/>
        <w:autoSpaceDN w:val="0"/>
        <w:adjustRightInd w:val="0"/>
        <w:spacing w:after="0" w:line="240" w:lineRule="auto"/>
        <w:ind w:left="708" w:hanging="708"/>
        <w:jc w:val="both"/>
        <w:rPr>
          <w:rFonts w:ascii="Arial" w:hAnsi="Arial" w:cs="Arial"/>
          <w:b/>
          <w:bCs/>
        </w:rPr>
      </w:pPr>
    </w:p>
    <w:p w14:paraId="3AB769EB" w14:textId="253E0B52" w:rsidR="008F0309" w:rsidRPr="00DC3841" w:rsidRDefault="005A0922" w:rsidP="008F0309">
      <w:pPr>
        <w:autoSpaceDE w:val="0"/>
        <w:autoSpaceDN w:val="0"/>
        <w:adjustRightInd w:val="0"/>
        <w:spacing w:after="0" w:line="240" w:lineRule="auto"/>
        <w:jc w:val="both"/>
        <w:rPr>
          <w:rFonts w:ascii="Arial" w:hAnsi="Arial" w:cs="Arial"/>
          <w:b/>
          <w:bCs/>
        </w:rPr>
      </w:pPr>
      <w:r w:rsidRPr="00DC3841">
        <w:rPr>
          <w:rFonts w:ascii="Arial" w:hAnsi="Arial" w:cs="Arial"/>
          <w:b/>
          <w:bCs/>
        </w:rPr>
        <w:t xml:space="preserve">SECRETARIA: </w:t>
      </w:r>
      <w:r w:rsidR="003C58ED" w:rsidRPr="00DC3841">
        <w:rPr>
          <w:rFonts w:ascii="Arial" w:hAnsi="Arial" w:cs="Arial"/>
          <w:b/>
          <w:bCs/>
        </w:rPr>
        <w:tab/>
      </w:r>
      <w:r w:rsidR="003C58ED" w:rsidRPr="00DC3841">
        <w:rPr>
          <w:rFonts w:ascii="Arial" w:hAnsi="Arial" w:cs="Arial"/>
          <w:b/>
          <w:bCs/>
        </w:rPr>
        <w:tab/>
      </w:r>
      <w:r w:rsidR="003C58ED" w:rsidRPr="00DC3841">
        <w:rPr>
          <w:rFonts w:ascii="Arial" w:hAnsi="Arial" w:cs="Arial"/>
          <w:b/>
          <w:bCs/>
        </w:rPr>
        <w:tab/>
        <w:t>ELINOR DEL MAR PINO SALAZAR</w:t>
      </w:r>
    </w:p>
    <w:p w14:paraId="45584382" w14:textId="77777777" w:rsidR="00866C9F" w:rsidRPr="00DC3841" w:rsidRDefault="00866C9F" w:rsidP="008F0309">
      <w:pPr>
        <w:autoSpaceDE w:val="0"/>
        <w:autoSpaceDN w:val="0"/>
        <w:adjustRightInd w:val="0"/>
        <w:spacing w:after="0" w:line="240" w:lineRule="auto"/>
        <w:jc w:val="both"/>
        <w:rPr>
          <w:rFonts w:ascii="Arial" w:hAnsi="Arial" w:cs="Arial"/>
          <w:b/>
          <w:bCs/>
        </w:rPr>
      </w:pPr>
    </w:p>
    <w:p w14:paraId="5C3D6B92" w14:textId="4B7BD2BB" w:rsidR="008F0309" w:rsidRPr="00DC3841" w:rsidRDefault="008F0309" w:rsidP="008F0309">
      <w:pPr>
        <w:autoSpaceDE w:val="0"/>
        <w:autoSpaceDN w:val="0"/>
        <w:adjustRightInd w:val="0"/>
        <w:spacing w:after="0" w:line="240" w:lineRule="auto"/>
        <w:jc w:val="both"/>
        <w:rPr>
          <w:rFonts w:ascii="Arial" w:hAnsi="Arial" w:cs="Arial"/>
          <w:b/>
          <w:bCs/>
        </w:rPr>
      </w:pPr>
    </w:p>
    <w:p w14:paraId="48B509C2" w14:textId="77777777" w:rsidR="008F0309" w:rsidRPr="00DC3841" w:rsidRDefault="008F0309" w:rsidP="008F0309">
      <w:pPr>
        <w:autoSpaceDE w:val="0"/>
        <w:autoSpaceDN w:val="0"/>
        <w:adjustRightInd w:val="0"/>
        <w:spacing w:after="0" w:line="240" w:lineRule="auto"/>
        <w:rPr>
          <w:rFonts w:ascii="Arial" w:hAnsi="Arial" w:cs="Arial"/>
          <w:i/>
          <w:iCs/>
          <w:sz w:val="18"/>
          <w:szCs w:val="18"/>
        </w:rPr>
      </w:pPr>
      <w:r w:rsidRPr="00DC3841">
        <w:rPr>
          <w:rFonts w:ascii="Arial" w:hAnsi="Arial" w:cs="Arial"/>
          <w:i/>
          <w:iCs/>
          <w:sz w:val="18"/>
          <w:szCs w:val="18"/>
        </w:rPr>
        <w:t>Proyectó: Cristian Orozco Mejía / Aux Procesos Comercial.</w:t>
      </w:r>
    </w:p>
    <w:p w14:paraId="2780BDF6" w14:textId="6D718A67" w:rsidR="008F0309" w:rsidRPr="00DC3841" w:rsidRDefault="008F0309" w:rsidP="008F0309">
      <w:pPr>
        <w:autoSpaceDE w:val="0"/>
        <w:autoSpaceDN w:val="0"/>
        <w:adjustRightInd w:val="0"/>
        <w:spacing w:after="0" w:line="240" w:lineRule="auto"/>
        <w:rPr>
          <w:rFonts w:ascii="Arial" w:hAnsi="Arial" w:cs="Arial"/>
          <w:i/>
          <w:iCs/>
          <w:sz w:val="18"/>
          <w:szCs w:val="18"/>
        </w:rPr>
      </w:pPr>
      <w:r w:rsidRPr="00DC3841">
        <w:rPr>
          <w:rFonts w:ascii="Arial" w:hAnsi="Arial" w:cs="Arial"/>
          <w:i/>
          <w:iCs/>
          <w:sz w:val="18"/>
          <w:szCs w:val="18"/>
        </w:rPr>
        <w:t>Revisó:    Paola Flórez Mathieu / Líder Comercial.</w:t>
      </w:r>
    </w:p>
    <w:p w14:paraId="37D789AE" w14:textId="16B70908" w:rsidR="00691C91" w:rsidRPr="00DC3841" w:rsidRDefault="00691C91" w:rsidP="008F0309">
      <w:pPr>
        <w:autoSpaceDE w:val="0"/>
        <w:autoSpaceDN w:val="0"/>
        <w:adjustRightInd w:val="0"/>
        <w:spacing w:after="0" w:line="240" w:lineRule="auto"/>
        <w:rPr>
          <w:rFonts w:ascii="Arial" w:hAnsi="Arial" w:cs="Arial"/>
          <w:i/>
          <w:iCs/>
          <w:sz w:val="18"/>
          <w:szCs w:val="18"/>
        </w:rPr>
      </w:pPr>
      <w:r w:rsidRPr="00DC3841">
        <w:rPr>
          <w:rFonts w:ascii="Arial" w:hAnsi="Arial" w:cs="Arial"/>
          <w:i/>
          <w:iCs/>
          <w:sz w:val="18"/>
          <w:szCs w:val="18"/>
        </w:rPr>
        <w:t>Revisó asuntos legales:  Elinor del Mar Pino Salazar / Jefe de Asuntos Legales</w:t>
      </w:r>
    </w:p>
    <w:p w14:paraId="11044EFA" w14:textId="30EFE6EF" w:rsidR="008F0309" w:rsidRPr="00DC3841" w:rsidRDefault="008F0309" w:rsidP="008F0309">
      <w:pPr>
        <w:autoSpaceDE w:val="0"/>
        <w:autoSpaceDN w:val="0"/>
        <w:adjustRightInd w:val="0"/>
        <w:spacing w:after="0" w:line="240" w:lineRule="auto"/>
        <w:rPr>
          <w:rFonts w:ascii="Arial" w:hAnsi="Arial" w:cs="Arial"/>
          <w:b/>
          <w:bCs/>
          <w:sz w:val="18"/>
          <w:szCs w:val="18"/>
        </w:rPr>
      </w:pPr>
      <w:r w:rsidRPr="00DC3841">
        <w:rPr>
          <w:rFonts w:ascii="Arial" w:hAnsi="Arial" w:cs="Arial"/>
          <w:i/>
          <w:iCs/>
          <w:sz w:val="18"/>
          <w:szCs w:val="18"/>
        </w:rPr>
        <w:t>Aprobó:   Jose Angel Galeano Soto</w:t>
      </w:r>
      <w:r w:rsidR="00484E39" w:rsidRPr="00DC3841">
        <w:rPr>
          <w:rFonts w:ascii="Arial" w:hAnsi="Arial" w:cs="Arial"/>
          <w:i/>
          <w:iCs/>
          <w:sz w:val="18"/>
          <w:szCs w:val="18"/>
        </w:rPr>
        <w:t xml:space="preserve"> </w:t>
      </w:r>
      <w:r w:rsidRPr="00DC3841">
        <w:rPr>
          <w:rFonts w:ascii="Arial" w:hAnsi="Arial" w:cs="Arial"/>
          <w:i/>
          <w:iCs/>
          <w:sz w:val="18"/>
          <w:szCs w:val="18"/>
        </w:rPr>
        <w:t>/ Jefe de Gestión Operativa y Comercial.</w:t>
      </w:r>
    </w:p>
    <w:p w14:paraId="68503203" w14:textId="77777777" w:rsidR="008F0309" w:rsidRPr="00DC3841" w:rsidRDefault="008F0309" w:rsidP="008F0309">
      <w:pPr>
        <w:autoSpaceDE w:val="0"/>
        <w:autoSpaceDN w:val="0"/>
        <w:adjustRightInd w:val="0"/>
        <w:spacing w:after="0" w:line="240" w:lineRule="auto"/>
        <w:jc w:val="both"/>
        <w:rPr>
          <w:rFonts w:ascii="Arial" w:hAnsi="Arial" w:cs="Arial"/>
          <w:b/>
          <w:bCs/>
          <w:sz w:val="24"/>
          <w:szCs w:val="24"/>
        </w:rPr>
      </w:pPr>
    </w:p>
    <w:sectPr w:rsidR="008F0309" w:rsidRPr="00DC3841">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E25ED" w14:textId="77777777" w:rsidR="00531B1F" w:rsidRDefault="00531B1F" w:rsidP="006918AE">
      <w:pPr>
        <w:spacing w:after="0" w:line="240" w:lineRule="auto"/>
      </w:pPr>
      <w:r>
        <w:separator/>
      </w:r>
    </w:p>
  </w:endnote>
  <w:endnote w:type="continuationSeparator" w:id="0">
    <w:p w14:paraId="275B597C" w14:textId="77777777" w:rsidR="00531B1F" w:rsidRDefault="00531B1F" w:rsidP="0069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82AB" w14:textId="6A93097D" w:rsidR="00D50001" w:rsidRDefault="00D50001">
    <w:pPr>
      <w:pStyle w:val="Piedepgina"/>
    </w:pPr>
    <w:r w:rsidRPr="005D0FD9">
      <w:rPr>
        <w:noProof/>
        <w:lang w:eastAsia="es-CO"/>
      </w:rPr>
      <w:drawing>
        <wp:anchor distT="0" distB="0" distL="114300" distR="114300" simplePos="0" relativeHeight="251661312" behindDoc="0" locked="0" layoutInCell="1" allowOverlap="1" wp14:anchorId="25DFF693" wp14:editId="70ACF3B4">
          <wp:simplePos x="0" y="0"/>
          <wp:positionH relativeFrom="page">
            <wp:align>right</wp:align>
          </wp:positionH>
          <wp:positionV relativeFrom="paragraph">
            <wp:posOffset>-1333500</wp:posOffset>
          </wp:positionV>
          <wp:extent cx="7398259" cy="194691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98259" cy="19469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B7D62" w14:textId="77777777" w:rsidR="00531B1F" w:rsidRDefault="00531B1F" w:rsidP="006918AE">
      <w:pPr>
        <w:spacing w:after="0" w:line="240" w:lineRule="auto"/>
      </w:pPr>
      <w:r>
        <w:separator/>
      </w:r>
    </w:p>
  </w:footnote>
  <w:footnote w:type="continuationSeparator" w:id="0">
    <w:p w14:paraId="7742BB46" w14:textId="77777777" w:rsidR="00531B1F" w:rsidRDefault="00531B1F" w:rsidP="00691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59F8" w14:textId="1F7037EC" w:rsidR="00D50001" w:rsidRDefault="00D50001">
    <w:pPr>
      <w:pStyle w:val="Encabezado"/>
    </w:pPr>
    <w:r>
      <w:rPr>
        <w:noProof/>
        <w:lang w:eastAsia="es-CO"/>
      </w:rPr>
      <w:drawing>
        <wp:anchor distT="0" distB="0" distL="114300" distR="114300" simplePos="0" relativeHeight="251659264" behindDoc="0" locked="0" layoutInCell="1" allowOverlap="1" wp14:anchorId="2F1E19EC" wp14:editId="512D567C">
          <wp:simplePos x="0" y="0"/>
          <wp:positionH relativeFrom="page">
            <wp:posOffset>-160020</wp:posOffset>
          </wp:positionH>
          <wp:positionV relativeFrom="paragraph">
            <wp:posOffset>-564515</wp:posOffset>
          </wp:positionV>
          <wp:extent cx="7764780" cy="1209040"/>
          <wp:effectExtent l="0" t="0" r="7620" b="0"/>
          <wp:wrapThrough wrapText="bothSides">
            <wp:wrapPolygon edited="0">
              <wp:start x="212" y="0"/>
              <wp:lineTo x="53" y="1702"/>
              <wp:lineTo x="0" y="18378"/>
              <wp:lineTo x="265" y="21101"/>
              <wp:lineTo x="1855" y="21101"/>
              <wp:lineTo x="21568" y="19739"/>
              <wp:lineTo x="21568" y="3403"/>
              <wp:lineTo x="20720" y="3403"/>
              <wp:lineTo x="7366" y="0"/>
              <wp:lineTo x="212"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olares\AppData\Local\Microsoft\Windows\INetCache\Content.Word\Cabezote hoja membrete Aguas Regionales 2019.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78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E38"/>
    <w:multiLevelType w:val="hybridMultilevel"/>
    <w:tmpl w:val="CBE0F5A8"/>
    <w:lvl w:ilvl="0" w:tplc="8F846456">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B07C5A"/>
    <w:multiLevelType w:val="hybridMultilevel"/>
    <w:tmpl w:val="01B27B56"/>
    <w:lvl w:ilvl="0" w:tplc="17A8DCE0">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32757630"/>
    <w:multiLevelType w:val="hybridMultilevel"/>
    <w:tmpl w:val="B64E75BC"/>
    <w:lvl w:ilvl="0" w:tplc="E0EC5434">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38D16814"/>
    <w:multiLevelType w:val="hybridMultilevel"/>
    <w:tmpl w:val="CEF2A508"/>
    <w:lvl w:ilvl="0" w:tplc="1916CCC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0A00547"/>
    <w:multiLevelType w:val="hybridMultilevel"/>
    <w:tmpl w:val="F4A6210A"/>
    <w:lvl w:ilvl="0" w:tplc="E278B7FC">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97C7032"/>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C9B7C86"/>
    <w:multiLevelType w:val="hybridMultilevel"/>
    <w:tmpl w:val="A4D642EE"/>
    <w:lvl w:ilvl="0" w:tplc="7C1A59C8">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960C00"/>
    <w:multiLevelType w:val="hybridMultilevel"/>
    <w:tmpl w:val="09FC8C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A54DFB"/>
    <w:multiLevelType w:val="hybridMultilevel"/>
    <w:tmpl w:val="9F3C5A12"/>
    <w:lvl w:ilvl="0" w:tplc="BF6ADAAC">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7266AA1"/>
    <w:multiLevelType w:val="multilevel"/>
    <w:tmpl w:val="83688A42"/>
    <w:lvl w:ilvl="0">
      <w:start w:val="1"/>
      <w:numFmt w:val="decimal"/>
      <w:lvlText w:val="%1."/>
      <w:legacy w:legacy="1" w:legacySpace="12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6E5E61F4"/>
    <w:multiLevelType w:val="hybridMultilevel"/>
    <w:tmpl w:val="953EE010"/>
    <w:lvl w:ilvl="0" w:tplc="2B104AA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7B651220"/>
    <w:multiLevelType w:val="hybridMultilevel"/>
    <w:tmpl w:val="F72843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4"/>
  </w:num>
  <w:num w:numId="5">
    <w:abstractNumId w:val="8"/>
  </w:num>
  <w:num w:numId="6">
    <w:abstractNumId w:val="0"/>
  </w:num>
  <w:num w:numId="7">
    <w:abstractNumId w:val="2"/>
  </w:num>
  <w:num w:numId="8">
    <w:abstractNumId w:val="1"/>
  </w:num>
  <w:num w:numId="9">
    <w:abstractNumId w:val="3"/>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C5"/>
    <w:rsid w:val="0001004B"/>
    <w:rsid w:val="00011F37"/>
    <w:rsid w:val="000122B4"/>
    <w:rsid w:val="000122BE"/>
    <w:rsid w:val="0001272E"/>
    <w:rsid w:val="00012837"/>
    <w:rsid w:val="000136B2"/>
    <w:rsid w:val="00022BB1"/>
    <w:rsid w:val="00025E18"/>
    <w:rsid w:val="00033FF7"/>
    <w:rsid w:val="000400E2"/>
    <w:rsid w:val="0004463B"/>
    <w:rsid w:val="00045BA6"/>
    <w:rsid w:val="000556A4"/>
    <w:rsid w:val="0006083F"/>
    <w:rsid w:val="000641A8"/>
    <w:rsid w:val="00072532"/>
    <w:rsid w:val="00073B73"/>
    <w:rsid w:val="00074063"/>
    <w:rsid w:val="00074E83"/>
    <w:rsid w:val="000772DE"/>
    <w:rsid w:val="000904EE"/>
    <w:rsid w:val="000911AF"/>
    <w:rsid w:val="00092C35"/>
    <w:rsid w:val="00093BFC"/>
    <w:rsid w:val="00096E97"/>
    <w:rsid w:val="000B34CD"/>
    <w:rsid w:val="000B5D50"/>
    <w:rsid w:val="000B6F64"/>
    <w:rsid w:val="000C082B"/>
    <w:rsid w:val="000C7A95"/>
    <w:rsid w:val="000F497B"/>
    <w:rsid w:val="001016C3"/>
    <w:rsid w:val="001050DC"/>
    <w:rsid w:val="00107CAE"/>
    <w:rsid w:val="00112BFF"/>
    <w:rsid w:val="001137EB"/>
    <w:rsid w:val="00125431"/>
    <w:rsid w:val="001334FD"/>
    <w:rsid w:val="00140037"/>
    <w:rsid w:val="0015204E"/>
    <w:rsid w:val="001544FD"/>
    <w:rsid w:val="00155481"/>
    <w:rsid w:val="00165E99"/>
    <w:rsid w:val="001779F0"/>
    <w:rsid w:val="001843B8"/>
    <w:rsid w:val="001854CC"/>
    <w:rsid w:val="0018660F"/>
    <w:rsid w:val="001A0968"/>
    <w:rsid w:val="001A2040"/>
    <w:rsid w:val="001A7DD4"/>
    <w:rsid w:val="001B5DBD"/>
    <w:rsid w:val="001C75CC"/>
    <w:rsid w:val="001D1BC8"/>
    <w:rsid w:val="001E4245"/>
    <w:rsid w:val="001E5A3E"/>
    <w:rsid w:val="001E7C92"/>
    <w:rsid w:val="001E7F19"/>
    <w:rsid w:val="001F1527"/>
    <w:rsid w:val="001F174A"/>
    <w:rsid w:val="001F1A03"/>
    <w:rsid w:val="001F4DAA"/>
    <w:rsid w:val="001F5E67"/>
    <w:rsid w:val="002026EB"/>
    <w:rsid w:val="00211EDC"/>
    <w:rsid w:val="002333F6"/>
    <w:rsid w:val="002349F1"/>
    <w:rsid w:val="00235FD3"/>
    <w:rsid w:val="00243320"/>
    <w:rsid w:val="00244A22"/>
    <w:rsid w:val="00247290"/>
    <w:rsid w:val="002536F2"/>
    <w:rsid w:val="002655F9"/>
    <w:rsid w:val="0027003A"/>
    <w:rsid w:val="00277190"/>
    <w:rsid w:val="0028043B"/>
    <w:rsid w:val="0028254E"/>
    <w:rsid w:val="00282BAD"/>
    <w:rsid w:val="00282FDF"/>
    <w:rsid w:val="00292EF2"/>
    <w:rsid w:val="002943F9"/>
    <w:rsid w:val="002A08B7"/>
    <w:rsid w:val="002A4B7D"/>
    <w:rsid w:val="002B1606"/>
    <w:rsid w:val="002B3096"/>
    <w:rsid w:val="002B5DD1"/>
    <w:rsid w:val="002B6868"/>
    <w:rsid w:val="002C191B"/>
    <w:rsid w:val="002E31FF"/>
    <w:rsid w:val="002F10C0"/>
    <w:rsid w:val="002F1C64"/>
    <w:rsid w:val="002F2617"/>
    <w:rsid w:val="002F2EBF"/>
    <w:rsid w:val="003027B1"/>
    <w:rsid w:val="003133F4"/>
    <w:rsid w:val="00317B9E"/>
    <w:rsid w:val="003200E6"/>
    <w:rsid w:val="003219A3"/>
    <w:rsid w:val="00327438"/>
    <w:rsid w:val="003310C5"/>
    <w:rsid w:val="00334A71"/>
    <w:rsid w:val="00334EC3"/>
    <w:rsid w:val="003406EE"/>
    <w:rsid w:val="00341C03"/>
    <w:rsid w:val="003438A2"/>
    <w:rsid w:val="00343A8B"/>
    <w:rsid w:val="00350497"/>
    <w:rsid w:val="00356525"/>
    <w:rsid w:val="003574BF"/>
    <w:rsid w:val="0036425B"/>
    <w:rsid w:val="00371710"/>
    <w:rsid w:val="003720AC"/>
    <w:rsid w:val="00375707"/>
    <w:rsid w:val="003801FF"/>
    <w:rsid w:val="00390E4A"/>
    <w:rsid w:val="003A0233"/>
    <w:rsid w:val="003A53F3"/>
    <w:rsid w:val="003A692A"/>
    <w:rsid w:val="003A6E3F"/>
    <w:rsid w:val="003A743B"/>
    <w:rsid w:val="003A7D1D"/>
    <w:rsid w:val="003B44F2"/>
    <w:rsid w:val="003B649A"/>
    <w:rsid w:val="003C58ED"/>
    <w:rsid w:val="003D19E3"/>
    <w:rsid w:val="003D2670"/>
    <w:rsid w:val="003D40B9"/>
    <w:rsid w:val="003D5EA3"/>
    <w:rsid w:val="003E0CE3"/>
    <w:rsid w:val="003E4B54"/>
    <w:rsid w:val="003F310B"/>
    <w:rsid w:val="0040480A"/>
    <w:rsid w:val="00406894"/>
    <w:rsid w:val="00407A71"/>
    <w:rsid w:val="004100EE"/>
    <w:rsid w:val="00414428"/>
    <w:rsid w:val="004243D0"/>
    <w:rsid w:val="00426B46"/>
    <w:rsid w:val="00427124"/>
    <w:rsid w:val="00430A60"/>
    <w:rsid w:val="00431BCE"/>
    <w:rsid w:val="0044300C"/>
    <w:rsid w:val="0044312F"/>
    <w:rsid w:val="004468C2"/>
    <w:rsid w:val="00446EA7"/>
    <w:rsid w:val="00463FF5"/>
    <w:rsid w:val="004662C9"/>
    <w:rsid w:val="004679A3"/>
    <w:rsid w:val="00472C5F"/>
    <w:rsid w:val="00482991"/>
    <w:rsid w:val="00482B98"/>
    <w:rsid w:val="00484E39"/>
    <w:rsid w:val="00497FAD"/>
    <w:rsid w:val="004A3439"/>
    <w:rsid w:val="004A51B5"/>
    <w:rsid w:val="004B6FBD"/>
    <w:rsid w:val="004B765B"/>
    <w:rsid w:val="004C0586"/>
    <w:rsid w:val="004C20BC"/>
    <w:rsid w:val="004C3782"/>
    <w:rsid w:val="004C458D"/>
    <w:rsid w:val="004C5B12"/>
    <w:rsid w:val="004D5662"/>
    <w:rsid w:val="004E028E"/>
    <w:rsid w:val="004E20D8"/>
    <w:rsid w:val="004F0D05"/>
    <w:rsid w:val="0050041D"/>
    <w:rsid w:val="005053C8"/>
    <w:rsid w:val="0051749A"/>
    <w:rsid w:val="00517A69"/>
    <w:rsid w:val="00521BDA"/>
    <w:rsid w:val="00525FDA"/>
    <w:rsid w:val="0053091E"/>
    <w:rsid w:val="00531B1F"/>
    <w:rsid w:val="005334FB"/>
    <w:rsid w:val="00542784"/>
    <w:rsid w:val="00542DD9"/>
    <w:rsid w:val="00550833"/>
    <w:rsid w:val="0055442D"/>
    <w:rsid w:val="00556141"/>
    <w:rsid w:val="00563166"/>
    <w:rsid w:val="00572B7A"/>
    <w:rsid w:val="005754A9"/>
    <w:rsid w:val="0057659C"/>
    <w:rsid w:val="0058194C"/>
    <w:rsid w:val="00584406"/>
    <w:rsid w:val="00593FA4"/>
    <w:rsid w:val="00594631"/>
    <w:rsid w:val="0059593D"/>
    <w:rsid w:val="005A0922"/>
    <w:rsid w:val="005A1616"/>
    <w:rsid w:val="005A2D52"/>
    <w:rsid w:val="005A4B06"/>
    <w:rsid w:val="005A4B2A"/>
    <w:rsid w:val="005B13B0"/>
    <w:rsid w:val="005B2597"/>
    <w:rsid w:val="005B271E"/>
    <w:rsid w:val="005B306A"/>
    <w:rsid w:val="005B3ED0"/>
    <w:rsid w:val="005C3E65"/>
    <w:rsid w:val="005C5CA2"/>
    <w:rsid w:val="005D73EB"/>
    <w:rsid w:val="005E0174"/>
    <w:rsid w:val="005F7D15"/>
    <w:rsid w:val="00604455"/>
    <w:rsid w:val="00606C2C"/>
    <w:rsid w:val="00612AFE"/>
    <w:rsid w:val="00616D0F"/>
    <w:rsid w:val="00621F22"/>
    <w:rsid w:val="006439EF"/>
    <w:rsid w:val="006448EF"/>
    <w:rsid w:val="00644CDF"/>
    <w:rsid w:val="006502BC"/>
    <w:rsid w:val="00651244"/>
    <w:rsid w:val="006515DF"/>
    <w:rsid w:val="00656C5E"/>
    <w:rsid w:val="00660ECD"/>
    <w:rsid w:val="00661749"/>
    <w:rsid w:val="006621F8"/>
    <w:rsid w:val="00662D18"/>
    <w:rsid w:val="006635C7"/>
    <w:rsid w:val="006662FD"/>
    <w:rsid w:val="006766C3"/>
    <w:rsid w:val="00680D27"/>
    <w:rsid w:val="00681DF0"/>
    <w:rsid w:val="00684C77"/>
    <w:rsid w:val="0069022A"/>
    <w:rsid w:val="006918AE"/>
    <w:rsid w:val="00691C91"/>
    <w:rsid w:val="006A2228"/>
    <w:rsid w:val="006A2F24"/>
    <w:rsid w:val="006A6D40"/>
    <w:rsid w:val="006A736A"/>
    <w:rsid w:val="006C331A"/>
    <w:rsid w:val="006E5736"/>
    <w:rsid w:val="006F0643"/>
    <w:rsid w:val="006F1CC4"/>
    <w:rsid w:val="006F6285"/>
    <w:rsid w:val="006F6D07"/>
    <w:rsid w:val="006F7907"/>
    <w:rsid w:val="00701D3B"/>
    <w:rsid w:val="00707C98"/>
    <w:rsid w:val="00707F8B"/>
    <w:rsid w:val="00712741"/>
    <w:rsid w:val="0071449B"/>
    <w:rsid w:val="00715DFA"/>
    <w:rsid w:val="0072036E"/>
    <w:rsid w:val="00721D87"/>
    <w:rsid w:val="00725C53"/>
    <w:rsid w:val="00727476"/>
    <w:rsid w:val="00734945"/>
    <w:rsid w:val="00740FD1"/>
    <w:rsid w:val="007436EC"/>
    <w:rsid w:val="007470A0"/>
    <w:rsid w:val="007564A6"/>
    <w:rsid w:val="00757298"/>
    <w:rsid w:val="00777C51"/>
    <w:rsid w:val="00784845"/>
    <w:rsid w:val="00792925"/>
    <w:rsid w:val="007B0D62"/>
    <w:rsid w:val="007B13F5"/>
    <w:rsid w:val="007B2188"/>
    <w:rsid w:val="007B3D19"/>
    <w:rsid w:val="007B4760"/>
    <w:rsid w:val="007B6CDD"/>
    <w:rsid w:val="007C2179"/>
    <w:rsid w:val="007C3F72"/>
    <w:rsid w:val="007C52BC"/>
    <w:rsid w:val="007C6262"/>
    <w:rsid w:val="007D7388"/>
    <w:rsid w:val="007E216A"/>
    <w:rsid w:val="007E346C"/>
    <w:rsid w:val="007F3CBB"/>
    <w:rsid w:val="008003DA"/>
    <w:rsid w:val="00810D57"/>
    <w:rsid w:val="00815DC6"/>
    <w:rsid w:val="00816099"/>
    <w:rsid w:val="0082403E"/>
    <w:rsid w:val="008263B8"/>
    <w:rsid w:val="00831659"/>
    <w:rsid w:val="00841B3D"/>
    <w:rsid w:val="0084670B"/>
    <w:rsid w:val="008511D7"/>
    <w:rsid w:val="00852DD0"/>
    <w:rsid w:val="00861DFF"/>
    <w:rsid w:val="00866C9F"/>
    <w:rsid w:val="00870D4A"/>
    <w:rsid w:val="00876E0F"/>
    <w:rsid w:val="00877059"/>
    <w:rsid w:val="00880F85"/>
    <w:rsid w:val="00880FE4"/>
    <w:rsid w:val="0088654A"/>
    <w:rsid w:val="00890031"/>
    <w:rsid w:val="00896E8D"/>
    <w:rsid w:val="008A0163"/>
    <w:rsid w:val="008A19C0"/>
    <w:rsid w:val="008A5CA8"/>
    <w:rsid w:val="008A668C"/>
    <w:rsid w:val="008B0B6B"/>
    <w:rsid w:val="008B13F0"/>
    <w:rsid w:val="008C2BE2"/>
    <w:rsid w:val="008D1AED"/>
    <w:rsid w:val="008D28BB"/>
    <w:rsid w:val="008D69E8"/>
    <w:rsid w:val="008D7306"/>
    <w:rsid w:val="008E1F10"/>
    <w:rsid w:val="008E6FE4"/>
    <w:rsid w:val="008F0309"/>
    <w:rsid w:val="008F0780"/>
    <w:rsid w:val="008F68F0"/>
    <w:rsid w:val="00900B1C"/>
    <w:rsid w:val="009015FC"/>
    <w:rsid w:val="00901BD4"/>
    <w:rsid w:val="009051BD"/>
    <w:rsid w:val="00907901"/>
    <w:rsid w:val="00916A23"/>
    <w:rsid w:val="00920969"/>
    <w:rsid w:val="00925257"/>
    <w:rsid w:val="0092624F"/>
    <w:rsid w:val="00936885"/>
    <w:rsid w:val="009419B4"/>
    <w:rsid w:val="00941E78"/>
    <w:rsid w:val="00947330"/>
    <w:rsid w:val="009557BE"/>
    <w:rsid w:val="00956BB6"/>
    <w:rsid w:val="0095751B"/>
    <w:rsid w:val="00957566"/>
    <w:rsid w:val="00962126"/>
    <w:rsid w:val="00963FE4"/>
    <w:rsid w:val="0097004D"/>
    <w:rsid w:val="00974E0E"/>
    <w:rsid w:val="00976668"/>
    <w:rsid w:val="009872A6"/>
    <w:rsid w:val="00990FBD"/>
    <w:rsid w:val="00993D63"/>
    <w:rsid w:val="00994A5F"/>
    <w:rsid w:val="00995022"/>
    <w:rsid w:val="009B579F"/>
    <w:rsid w:val="009B6359"/>
    <w:rsid w:val="009C1480"/>
    <w:rsid w:val="009C1F15"/>
    <w:rsid w:val="009C2372"/>
    <w:rsid w:val="009C7CED"/>
    <w:rsid w:val="009D05ED"/>
    <w:rsid w:val="009E50CD"/>
    <w:rsid w:val="009F27A3"/>
    <w:rsid w:val="009F28CE"/>
    <w:rsid w:val="009F57FE"/>
    <w:rsid w:val="00A029CE"/>
    <w:rsid w:val="00A03470"/>
    <w:rsid w:val="00A03D5E"/>
    <w:rsid w:val="00A06F8F"/>
    <w:rsid w:val="00A12790"/>
    <w:rsid w:val="00A15A44"/>
    <w:rsid w:val="00A1629E"/>
    <w:rsid w:val="00A16E7B"/>
    <w:rsid w:val="00A221E9"/>
    <w:rsid w:val="00A33DC6"/>
    <w:rsid w:val="00A36093"/>
    <w:rsid w:val="00A403BE"/>
    <w:rsid w:val="00A42582"/>
    <w:rsid w:val="00A4701C"/>
    <w:rsid w:val="00A5306C"/>
    <w:rsid w:val="00A53715"/>
    <w:rsid w:val="00A575B6"/>
    <w:rsid w:val="00A60C57"/>
    <w:rsid w:val="00A61136"/>
    <w:rsid w:val="00A62739"/>
    <w:rsid w:val="00A62997"/>
    <w:rsid w:val="00A7248B"/>
    <w:rsid w:val="00A72922"/>
    <w:rsid w:val="00A73AB7"/>
    <w:rsid w:val="00A80E67"/>
    <w:rsid w:val="00A81356"/>
    <w:rsid w:val="00AA2EBF"/>
    <w:rsid w:val="00AA6B3E"/>
    <w:rsid w:val="00AA7D4B"/>
    <w:rsid w:val="00AB3B33"/>
    <w:rsid w:val="00AD5046"/>
    <w:rsid w:val="00AD5A4B"/>
    <w:rsid w:val="00AD5F7E"/>
    <w:rsid w:val="00AE0501"/>
    <w:rsid w:val="00AE7857"/>
    <w:rsid w:val="00B01458"/>
    <w:rsid w:val="00B0432E"/>
    <w:rsid w:val="00B12F49"/>
    <w:rsid w:val="00B15CCD"/>
    <w:rsid w:val="00B20E2A"/>
    <w:rsid w:val="00B23680"/>
    <w:rsid w:val="00B23A2F"/>
    <w:rsid w:val="00B34F40"/>
    <w:rsid w:val="00B43369"/>
    <w:rsid w:val="00B536E9"/>
    <w:rsid w:val="00B642F0"/>
    <w:rsid w:val="00B642F4"/>
    <w:rsid w:val="00B67435"/>
    <w:rsid w:val="00B67CFF"/>
    <w:rsid w:val="00B67E3D"/>
    <w:rsid w:val="00B72B52"/>
    <w:rsid w:val="00B72C97"/>
    <w:rsid w:val="00B765BD"/>
    <w:rsid w:val="00B801B8"/>
    <w:rsid w:val="00B8464E"/>
    <w:rsid w:val="00B84E72"/>
    <w:rsid w:val="00B87653"/>
    <w:rsid w:val="00B92617"/>
    <w:rsid w:val="00B95E90"/>
    <w:rsid w:val="00BA0B9F"/>
    <w:rsid w:val="00BA46F3"/>
    <w:rsid w:val="00BA77EC"/>
    <w:rsid w:val="00BB23B8"/>
    <w:rsid w:val="00BB36C7"/>
    <w:rsid w:val="00BB5BD5"/>
    <w:rsid w:val="00BC6B2D"/>
    <w:rsid w:val="00BC6E2A"/>
    <w:rsid w:val="00BD1B73"/>
    <w:rsid w:val="00BD348C"/>
    <w:rsid w:val="00BD72EB"/>
    <w:rsid w:val="00BE300F"/>
    <w:rsid w:val="00BE3752"/>
    <w:rsid w:val="00BE4221"/>
    <w:rsid w:val="00BF0AD6"/>
    <w:rsid w:val="00BF507E"/>
    <w:rsid w:val="00BF66CB"/>
    <w:rsid w:val="00BF7866"/>
    <w:rsid w:val="00C11936"/>
    <w:rsid w:val="00C171D6"/>
    <w:rsid w:val="00C20110"/>
    <w:rsid w:val="00C25535"/>
    <w:rsid w:val="00C275C6"/>
    <w:rsid w:val="00C309CA"/>
    <w:rsid w:val="00C30A8F"/>
    <w:rsid w:val="00C310B0"/>
    <w:rsid w:val="00C32FA0"/>
    <w:rsid w:val="00C33603"/>
    <w:rsid w:val="00C37F5A"/>
    <w:rsid w:val="00C54B08"/>
    <w:rsid w:val="00C54BCE"/>
    <w:rsid w:val="00C55575"/>
    <w:rsid w:val="00C62D1C"/>
    <w:rsid w:val="00C62D42"/>
    <w:rsid w:val="00C65CB2"/>
    <w:rsid w:val="00C72CE5"/>
    <w:rsid w:val="00C743D6"/>
    <w:rsid w:val="00C76BF1"/>
    <w:rsid w:val="00C76DA3"/>
    <w:rsid w:val="00C813F9"/>
    <w:rsid w:val="00C81DBA"/>
    <w:rsid w:val="00C82EB6"/>
    <w:rsid w:val="00C862AD"/>
    <w:rsid w:val="00C87461"/>
    <w:rsid w:val="00CA0F6F"/>
    <w:rsid w:val="00CA6451"/>
    <w:rsid w:val="00CB0422"/>
    <w:rsid w:val="00CB13BE"/>
    <w:rsid w:val="00CB6B4F"/>
    <w:rsid w:val="00CB798C"/>
    <w:rsid w:val="00CC337D"/>
    <w:rsid w:val="00CC58BF"/>
    <w:rsid w:val="00CC6D22"/>
    <w:rsid w:val="00CD1FC3"/>
    <w:rsid w:val="00CD2B79"/>
    <w:rsid w:val="00CE0D24"/>
    <w:rsid w:val="00CE149B"/>
    <w:rsid w:val="00CE1A56"/>
    <w:rsid w:val="00CE2A37"/>
    <w:rsid w:val="00CF1810"/>
    <w:rsid w:val="00CF2021"/>
    <w:rsid w:val="00D11C48"/>
    <w:rsid w:val="00D14B2D"/>
    <w:rsid w:val="00D2646D"/>
    <w:rsid w:val="00D34D5C"/>
    <w:rsid w:val="00D41E34"/>
    <w:rsid w:val="00D445A1"/>
    <w:rsid w:val="00D455FA"/>
    <w:rsid w:val="00D46829"/>
    <w:rsid w:val="00D46F78"/>
    <w:rsid w:val="00D50001"/>
    <w:rsid w:val="00D517E5"/>
    <w:rsid w:val="00D565E8"/>
    <w:rsid w:val="00D613D3"/>
    <w:rsid w:val="00D623DE"/>
    <w:rsid w:val="00D727D0"/>
    <w:rsid w:val="00D7384B"/>
    <w:rsid w:val="00D76E38"/>
    <w:rsid w:val="00D826EB"/>
    <w:rsid w:val="00D82765"/>
    <w:rsid w:val="00D83236"/>
    <w:rsid w:val="00D92474"/>
    <w:rsid w:val="00D943DE"/>
    <w:rsid w:val="00D95C55"/>
    <w:rsid w:val="00DA05FB"/>
    <w:rsid w:val="00DA0DA0"/>
    <w:rsid w:val="00DA7E43"/>
    <w:rsid w:val="00DB0C01"/>
    <w:rsid w:val="00DB22F4"/>
    <w:rsid w:val="00DB2D14"/>
    <w:rsid w:val="00DB2F17"/>
    <w:rsid w:val="00DB4C9C"/>
    <w:rsid w:val="00DB5C9D"/>
    <w:rsid w:val="00DC0C1B"/>
    <w:rsid w:val="00DC3841"/>
    <w:rsid w:val="00DC7308"/>
    <w:rsid w:val="00DD0F3F"/>
    <w:rsid w:val="00DD1A02"/>
    <w:rsid w:val="00DD7EB2"/>
    <w:rsid w:val="00DE1884"/>
    <w:rsid w:val="00DE7109"/>
    <w:rsid w:val="00E0075D"/>
    <w:rsid w:val="00E11523"/>
    <w:rsid w:val="00E11FD6"/>
    <w:rsid w:val="00E12817"/>
    <w:rsid w:val="00E1538F"/>
    <w:rsid w:val="00E213EB"/>
    <w:rsid w:val="00E249EE"/>
    <w:rsid w:val="00E252C5"/>
    <w:rsid w:val="00E3061C"/>
    <w:rsid w:val="00E373C8"/>
    <w:rsid w:val="00E3746F"/>
    <w:rsid w:val="00E45BF8"/>
    <w:rsid w:val="00E5644A"/>
    <w:rsid w:val="00E627C8"/>
    <w:rsid w:val="00E63298"/>
    <w:rsid w:val="00E66F72"/>
    <w:rsid w:val="00E721BF"/>
    <w:rsid w:val="00E723F7"/>
    <w:rsid w:val="00E72B79"/>
    <w:rsid w:val="00E86CA9"/>
    <w:rsid w:val="00E87FEB"/>
    <w:rsid w:val="00E92F88"/>
    <w:rsid w:val="00EA00AC"/>
    <w:rsid w:val="00EA0206"/>
    <w:rsid w:val="00EA042C"/>
    <w:rsid w:val="00EA0AEA"/>
    <w:rsid w:val="00EA40B3"/>
    <w:rsid w:val="00EA6294"/>
    <w:rsid w:val="00EA6C66"/>
    <w:rsid w:val="00EB4939"/>
    <w:rsid w:val="00EB6E53"/>
    <w:rsid w:val="00EB6F50"/>
    <w:rsid w:val="00EC4865"/>
    <w:rsid w:val="00EC7231"/>
    <w:rsid w:val="00EC7873"/>
    <w:rsid w:val="00ED4C8F"/>
    <w:rsid w:val="00EE10C1"/>
    <w:rsid w:val="00EE413A"/>
    <w:rsid w:val="00EE7122"/>
    <w:rsid w:val="00EF27FC"/>
    <w:rsid w:val="00EF6940"/>
    <w:rsid w:val="00EF6E7D"/>
    <w:rsid w:val="00F06F1F"/>
    <w:rsid w:val="00F07DA5"/>
    <w:rsid w:val="00F1696F"/>
    <w:rsid w:val="00F36891"/>
    <w:rsid w:val="00F40A66"/>
    <w:rsid w:val="00F455D1"/>
    <w:rsid w:val="00F476C3"/>
    <w:rsid w:val="00F47DD1"/>
    <w:rsid w:val="00F52B28"/>
    <w:rsid w:val="00F53957"/>
    <w:rsid w:val="00F54BDE"/>
    <w:rsid w:val="00F571D2"/>
    <w:rsid w:val="00F5769F"/>
    <w:rsid w:val="00F76F9D"/>
    <w:rsid w:val="00F77609"/>
    <w:rsid w:val="00F87D03"/>
    <w:rsid w:val="00F92A3F"/>
    <w:rsid w:val="00F93079"/>
    <w:rsid w:val="00F943D9"/>
    <w:rsid w:val="00F94465"/>
    <w:rsid w:val="00FA0DB2"/>
    <w:rsid w:val="00FA3FBF"/>
    <w:rsid w:val="00FB3916"/>
    <w:rsid w:val="00FC4235"/>
    <w:rsid w:val="00FC6B57"/>
    <w:rsid w:val="00FE52C1"/>
    <w:rsid w:val="00FF0F93"/>
    <w:rsid w:val="00FF60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AEDC"/>
  <w15:chartTrackingRefBased/>
  <w15:docId w15:val="{9272BC08-DD49-4F2A-833C-1E160084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Viñeta"/>
    <w:basedOn w:val="Normal"/>
    <w:link w:val="PrrafodelistaCar"/>
    <w:uiPriority w:val="34"/>
    <w:qFormat/>
    <w:rsid w:val="00E252C5"/>
    <w:pPr>
      <w:ind w:left="720"/>
      <w:contextualSpacing/>
    </w:pPr>
  </w:style>
  <w:style w:type="character" w:styleId="Refdecomentario">
    <w:name w:val="annotation reference"/>
    <w:basedOn w:val="Fuentedeprrafopredeter"/>
    <w:uiPriority w:val="99"/>
    <w:semiHidden/>
    <w:unhideWhenUsed/>
    <w:rsid w:val="00D83236"/>
    <w:rPr>
      <w:sz w:val="16"/>
      <w:szCs w:val="16"/>
    </w:rPr>
  </w:style>
  <w:style w:type="paragraph" w:styleId="Textocomentario">
    <w:name w:val="annotation text"/>
    <w:basedOn w:val="Normal"/>
    <w:link w:val="TextocomentarioCar"/>
    <w:uiPriority w:val="99"/>
    <w:semiHidden/>
    <w:unhideWhenUsed/>
    <w:rsid w:val="00D832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236"/>
    <w:rPr>
      <w:sz w:val="20"/>
      <w:szCs w:val="20"/>
    </w:rPr>
  </w:style>
  <w:style w:type="paragraph" w:styleId="Asuntodelcomentario">
    <w:name w:val="annotation subject"/>
    <w:basedOn w:val="Textocomentario"/>
    <w:next w:val="Textocomentario"/>
    <w:link w:val="AsuntodelcomentarioCar"/>
    <w:uiPriority w:val="99"/>
    <w:semiHidden/>
    <w:unhideWhenUsed/>
    <w:rsid w:val="00D83236"/>
    <w:rPr>
      <w:b/>
      <w:bCs/>
    </w:rPr>
  </w:style>
  <w:style w:type="character" w:customStyle="1" w:styleId="AsuntodelcomentarioCar">
    <w:name w:val="Asunto del comentario Car"/>
    <w:basedOn w:val="TextocomentarioCar"/>
    <w:link w:val="Asuntodelcomentario"/>
    <w:uiPriority w:val="99"/>
    <w:semiHidden/>
    <w:rsid w:val="00D83236"/>
    <w:rPr>
      <w:b/>
      <w:bCs/>
      <w:sz w:val="20"/>
      <w:szCs w:val="20"/>
    </w:rPr>
  </w:style>
  <w:style w:type="paragraph" w:styleId="Textodeglobo">
    <w:name w:val="Balloon Text"/>
    <w:basedOn w:val="Normal"/>
    <w:link w:val="TextodegloboCar"/>
    <w:uiPriority w:val="99"/>
    <w:semiHidden/>
    <w:unhideWhenUsed/>
    <w:rsid w:val="00D832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236"/>
    <w:rPr>
      <w:rFonts w:ascii="Segoe UI" w:hAnsi="Segoe UI" w:cs="Segoe UI"/>
      <w:sz w:val="18"/>
      <w:szCs w:val="18"/>
    </w:rPr>
  </w:style>
  <w:style w:type="character" w:customStyle="1" w:styleId="letra8pt">
    <w:name w:val="letra8pt"/>
    <w:basedOn w:val="Fuentedeprrafopredeter"/>
    <w:rsid w:val="00CA6451"/>
  </w:style>
  <w:style w:type="paragraph" w:styleId="Revisin">
    <w:name w:val="Revision"/>
    <w:hidden/>
    <w:uiPriority w:val="99"/>
    <w:semiHidden/>
    <w:rsid w:val="00D41E34"/>
    <w:pPr>
      <w:spacing w:after="0" w:line="240" w:lineRule="auto"/>
    </w:pPr>
  </w:style>
  <w:style w:type="paragraph" w:styleId="Encabezado">
    <w:name w:val="header"/>
    <w:basedOn w:val="Normal"/>
    <w:link w:val="EncabezadoCar"/>
    <w:uiPriority w:val="99"/>
    <w:unhideWhenUsed/>
    <w:rsid w:val="006918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8AE"/>
  </w:style>
  <w:style w:type="paragraph" w:styleId="Piedepgina">
    <w:name w:val="footer"/>
    <w:basedOn w:val="Normal"/>
    <w:link w:val="PiedepginaCar"/>
    <w:uiPriority w:val="99"/>
    <w:unhideWhenUsed/>
    <w:rsid w:val="006918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8AE"/>
  </w:style>
  <w:style w:type="table" w:styleId="Tablaconcuadrcula">
    <w:name w:val="Table Grid"/>
    <w:basedOn w:val="Tablanormal"/>
    <w:uiPriority w:val="39"/>
    <w:rsid w:val="00EE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4">
    <w:name w:val="Estilo4"/>
    <w:basedOn w:val="Fuentedeprrafopredeter"/>
    <w:uiPriority w:val="1"/>
    <w:rsid w:val="00C62D42"/>
    <w:rPr>
      <w:rFonts w:ascii="Arial" w:hAnsi="Arial"/>
      <w:color w:val="auto"/>
      <w:sz w:val="24"/>
    </w:rPr>
  </w:style>
  <w:style w:type="paragraph" w:customStyle="1" w:styleId="Estilo5">
    <w:name w:val="Estilo5"/>
    <w:basedOn w:val="Normal"/>
    <w:qFormat/>
    <w:rsid w:val="00C62D42"/>
    <w:pPr>
      <w:tabs>
        <w:tab w:val="left" w:pos="2410"/>
        <w:tab w:val="left" w:pos="4253"/>
      </w:tabs>
      <w:spacing w:after="0" w:line="240" w:lineRule="auto"/>
      <w:ind w:left="180"/>
      <w:jc w:val="center"/>
    </w:pPr>
    <w:rPr>
      <w:rFonts w:ascii="Arial" w:eastAsia="Times New Roman" w:hAnsi="Arial" w:cs="Times New Roman"/>
      <w:b/>
      <w:lang w:val="es-ES" w:eastAsia="es-ES"/>
    </w:rPr>
  </w:style>
  <w:style w:type="paragraph" w:customStyle="1" w:styleId="Estilo6">
    <w:name w:val="Estilo6"/>
    <w:basedOn w:val="Normal"/>
    <w:qFormat/>
    <w:rsid w:val="00C62D42"/>
    <w:pPr>
      <w:tabs>
        <w:tab w:val="left" w:pos="2410"/>
      </w:tabs>
      <w:spacing w:after="0" w:line="240" w:lineRule="auto"/>
    </w:pPr>
    <w:rPr>
      <w:rFonts w:ascii="Arial" w:eastAsia="Times New Roman" w:hAnsi="Arial" w:cs="Times New Roman"/>
      <w:b/>
      <w:lang w:val="es-ES" w:eastAsia="es-ES"/>
    </w:rPr>
  </w:style>
  <w:style w:type="character" w:customStyle="1" w:styleId="PrrafodelistaCar">
    <w:name w:val="Párrafo de lista Car"/>
    <w:aliases w:val="EY EPM - Lista Car,Viñeta Car"/>
    <w:link w:val="Prrafodelista"/>
    <w:uiPriority w:val="34"/>
    <w:locked/>
    <w:rsid w:val="0057659C"/>
  </w:style>
  <w:style w:type="paragraph" w:customStyle="1" w:styleId="Default">
    <w:name w:val="Default"/>
    <w:rsid w:val="00A5306C"/>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4362">
      <w:bodyDiv w:val="1"/>
      <w:marLeft w:val="0"/>
      <w:marRight w:val="0"/>
      <w:marTop w:val="0"/>
      <w:marBottom w:val="0"/>
      <w:divBdr>
        <w:top w:val="none" w:sz="0" w:space="0" w:color="auto"/>
        <w:left w:val="none" w:sz="0" w:space="0" w:color="auto"/>
        <w:bottom w:val="none" w:sz="0" w:space="0" w:color="auto"/>
        <w:right w:val="none" w:sz="0" w:space="0" w:color="auto"/>
      </w:divBdr>
    </w:div>
    <w:div w:id="58868750">
      <w:bodyDiv w:val="1"/>
      <w:marLeft w:val="0"/>
      <w:marRight w:val="0"/>
      <w:marTop w:val="0"/>
      <w:marBottom w:val="0"/>
      <w:divBdr>
        <w:top w:val="none" w:sz="0" w:space="0" w:color="auto"/>
        <w:left w:val="none" w:sz="0" w:space="0" w:color="auto"/>
        <w:bottom w:val="none" w:sz="0" w:space="0" w:color="auto"/>
        <w:right w:val="none" w:sz="0" w:space="0" w:color="auto"/>
      </w:divBdr>
    </w:div>
    <w:div w:id="133111183">
      <w:bodyDiv w:val="1"/>
      <w:marLeft w:val="0"/>
      <w:marRight w:val="0"/>
      <w:marTop w:val="0"/>
      <w:marBottom w:val="0"/>
      <w:divBdr>
        <w:top w:val="none" w:sz="0" w:space="0" w:color="auto"/>
        <w:left w:val="none" w:sz="0" w:space="0" w:color="auto"/>
        <w:bottom w:val="none" w:sz="0" w:space="0" w:color="auto"/>
        <w:right w:val="none" w:sz="0" w:space="0" w:color="auto"/>
      </w:divBdr>
    </w:div>
    <w:div w:id="198010366">
      <w:bodyDiv w:val="1"/>
      <w:marLeft w:val="0"/>
      <w:marRight w:val="0"/>
      <w:marTop w:val="0"/>
      <w:marBottom w:val="0"/>
      <w:divBdr>
        <w:top w:val="none" w:sz="0" w:space="0" w:color="auto"/>
        <w:left w:val="none" w:sz="0" w:space="0" w:color="auto"/>
        <w:bottom w:val="none" w:sz="0" w:space="0" w:color="auto"/>
        <w:right w:val="none" w:sz="0" w:space="0" w:color="auto"/>
      </w:divBdr>
    </w:div>
    <w:div w:id="219294625">
      <w:bodyDiv w:val="1"/>
      <w:marLeft w:val="0"/>
      <w:marRight w:val="0"/>
      <w:marTop w:val="0"/>
      <w:marBottom w:val="0"/>
      <w:divBdr>
        <w:top w:val="none" w:sz="0" w:space="0" w:color="auto"/>
        <w:left w:val="none" w:sz="0" w:space="0" w:color="auto"/>
        <w:bottom w:val="none" w:sz="0" w:space="0" w:color="auto"/>
        <w:right w:val="none" w:sz="0" w:space="0" w:color="auto"/>
      </w:divBdr>
    </w:div>
    <w:div w:id="300037659">
      <w:bodyDiv w:val="1"/>
      <w:marLeft w:val="0"/>
      <w:marRight w:val="0"/>
      <w:marTop w:val="0"/>
      <w:marBottom w:val="0"/>
      <w:divBdr>
        <w:top w:val="none" w:sz="0" w:space="0" w:color="auto"/>
        <w:left w:val="none" w:sz="0" w:space="0" w:color="auto"/>
        <w:bottom w:val="none" w:sz="0" w:space="0" w:color="auto"/>
        <w:right w:val="none" w:sz="0" w:space="0" w:color="auto"/>
      </w:divBdr>
    </w:div>
    <w:div w:id="304118025">
      <w:bodyDiv w:val="1"/>
      <w:marLeft w:val="0"/>
      <w:marRight w:val="0"/>
      <w:marTop w:val="0"/>
      <w:marBottom w:val="0"/>
      <w:divBdr>
        <w:top w:val="none" w:sz="0" w:space="0" w:color="auto"/>
        <w:left w:val="none" w:sz="0" w:space="0" w:color="auto"/>
        <w:bottom w:val="none" w:sz="0" w:space="0" w:color="auto"/>
        <w:right w:val="none" w:sz="0" w:space="0" w:color="auto"/>
      </w:divBdr>
    </w:div>
    <w:div w:id="348413024">
      <w:bodyDiv w:val="1"/>
      <w:marLeft w:val="0"/>
      <w:marRight w:val="0"/>
      <w:marTop w:val="0"/>
      <w:marBottom w:val="0"/>
      <w:divBdr>
        <w:top w:val="none" w:sz="0" w:space="0" w:color="auto"/>
        <w:left w:val="none" w:sz="0" w:space="0" w:color="auto"/>
        <w:bottom w:val="none" w:sz="0" w:space="0" w:color="auto"/>
        <w:right w:val="none" w:sz="0" w:space="0" w:color="auto"/>
      </w:divBdr>
    </w:div>
    <w:div w:id="384834003">
      <w:bodyDiv w:val="1"/>
      <w:marLeft w:val="0"/>
      <w:marRight w:val="0"/>
      <w:marTop w:val="0"/>
      <w:marBottom w:val="0"/>
      <w:divBdr>
        <w:top w:val="none" w:sz="0" w:space="0" w:color="auto"/>
        <w:left w:val="none" w:sz="0" w:space="0" w:color="auto"/>
        <w:bottom w:val="none" w:sz="0" w:space="0" w:color="auto"/>
        <w:right w:val="none" w:sz="0" w:space="0" w:color="auto"/>
      </w:divBdr>
    </w:div>
    <w:div w:id="392193444">
      <w:bodyDiv w:val="1"/>
      <w:marLeft w:val="0"/>
      <w:marRight w:val="0"/>
      <w:marTop w:val="0"/>
      <w:marBottom w:val="0"/>
      <w:divBdr>
        <w:top w:val="none" w:sz="0" w:space="0" w:color="auto"/>
        <w:left w:val="none" w:sz="0" w:space="0" w:color="auto"/>
        <w:bottom w:val="none" w:sz="0" w:space="0" w:color="auto"/>
        <w:right w:val="none" w:sz="0" w:space="0" w:color="auto"/>
      </w:divBdr>
    </w:div>
    <w:div w:id="404374234">
      <w:bodyDiv w:val="1"/>
      <w:marLeft w:val="0"/>
      <w:marRight w:val="0"/>
      <w:marTop w:val="0"/>
      <w:marBottom w:val="0"/>
      <w:divBdr>
        <w:top w:val="none" w:sz="0" w:space="0" w:color="auto"/>
        <w:left w:val="none" w:sz="0" w:space="0" w:color="auto"/>
        <w:bottom w:val="none" w:sz="0" w:space="0" w:color="auto"/>
        <w:right w:val="none" w:sz="0" w:space="0" w:color="auto"/>
      </w:divBdr>
    </w:div>
    <w:div w:id="409542381">
      <w:bodyDiv w:val="1"/>
      <w:marLeft w:val="0"/>
      <w:marRight w:val="0"/>
      <w:marTop w:val="0"/>
      <w:marBottom w:val="0"/>
      <w:divBdr>
        <w:top w:val="none" w:sz="0" w:space="0" w:color="auto"/>
        <w:left w:val="none" w:sz="0" w:space="0" w:color="auto"/>
        <w:bottom w:val="none" w:sz="0" w:space="0" w:color="auto"/>
        <w:right w:val="none" w:sz="0" w:space="0" w:color="auto"/>
      </w:divBdr>
    </w:div>
    <w:div w:id="449671249">
      <w:bodyDiv w:val="1"/>
      <w:marLeft w:val="0"/>
      <w:marRight w:val="0"/>
      <w:marTop w:val="0"/>
      <w:marBottom w:val="0"/>
      <w:divBdr>
        <w:top w:val="none" w:sz="0" w:space="0" w:color="auto"/>
        <w:left w:val="none" w:sz="0" w:space="0" w:color="auto"/>
        <w:bottom w:val="none" w:sz="0" w:space="0" w:color="auto"/>
        <w:right w:val="none" w:sz="0" w:space="0" w:color="auto"/>
      </w:divBdr>
    </w:div>
    <w:div w:id="450324623">
      <w:bodyDiv w:val="1"/>
      <w:marLeft w:val="0"/>
      <w:marRight w:val="0"/>
      <w:marTop w:val="0"/>
      <w:marBottom w:val="0"/>
      <w:divBdr>
        <w:top w:val="none" w:sz="0" w:space="0" w:color="auto"/>
        <w:left w:val="none" w:sz="0" w:space="0" w:color="auto"/>
        <w:bottom w:val="none" w:sz="0" w:space="0" w:color="auto"/>
        <w:right w:val="none" w:sz="0" w:space="0" w:color="auto"/>
      </w:divBdr>
    </w:div>
    <w:div w:id="467477841">
      <w:bodyDiv w:val="1"/>
      <w:marLeft w:val="0"/>
      <w:marRight w:val="0"/>
      <w:marTop w:val="0"/>
      <w:marBottom w:val="0"/>
      <w:divBdr>
        <w:top w:val="none" w:sz="0" w:space="0" w:color="auto"/>
        <w:left w:val="none" w:sz="0" w:space="0" w:color="auto"/>
        <w:bottom w:val="none" w:sz="0" w:space="0" w:color="auto"/>
        <w:right w:val="none" w:sz="0" w:space="0" w:color="auto"/>
      </w:divBdr>
    </w:div>
    <w:div w:id="499934337">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45413667">
      <w:bodyDiv w:val="1"/>
      <w:marLeft w:val="0"/>
      <w:marRight w:val="0"/>
      <w:marTop w:val="0"/>
      <w:marBottom w:val="0"/>
      <w:divBdr>
        <w:top w:val="none" w:sz="0" w:space="0" w:color="auto"/>
        <w:left w:val="none" w:sz="0" w:space="0" w:color="auto"/>
        <w:bottom w:val="none" w:sz="0" w:space="0" w:color="auto"/>
        <w:right w:val="none" w:sz="0" w:space="0" w:color="auto"/>
      </w:divBdr>
    </w:div>
    <w:div w:id="580411120">
      <w:bodyDiv w:val="1"/>
      <w:marLeft w:val="0"/>
      <w:marRight w:val="0"/>
      <w:marTop w:val="0"/>
      <w:marBottom w:val="0"/>
      <w:divBdr>
        <w:top w:val="none" w:sz="0" w:space="0" w:color="auto"/>
        <w:left w:val="none" w:sz="0" w:space="0" w:color="auto"/>
        <w:bottom w:val="none" w:sz="0" w:space="0" w:color="auto"/>
        <w:right w:val="none" w:sz="0" w:space="0" w:color="auto"/>
      </w:divBdr>
    </w:div>
    <w:div w:id="625626873">
      <w:bodyDiv w:val="1"/>
      <w:marLeft w:val="0"/>
      <w:marRight w:val="0"/>
      <w:marTop w:val="0"/>
      <w:marBottom w:val="0"/>
      <w:divBdr>
        <w:top w:val="none" w:sz="0" w:space="0" w:color="auto"/>
        <w:left w:val="none" w:sz="0" w:space="0" w:color="auto"/>
        <w:bottom w:val="none" w:sz="0" w:space="0" w:color="auto"/>
        <w:right w:val="none" w:sz="0" w:space="0" w:color="auto"/>
      </w:divBdr>
    </w:div>
    <w:div w:id="637682611">
      <w:bodyDiv w:val="1"/>
      <w:marLeft w:val="0"/>
      <w:marRight w:val="0"/>
      <w:marTop w:val="0"/>
      <w:marBottom w:val="0"/>
      <w:divBdr>
        <w:top w:val="none" w:sz="0" w:space="0" w:color="auto"/>
        <w:left w:val="none" w:sz="0" w:space="0" w:color="auto"/>
        <w:bottom w:val="none" w:sz="0" w:space="0" w:color="auto"/>
        <w:right w:val="none" w:sz="0" w:space="0" w:color="auto"/>
      </w:divBdr>
    </w:div>
    <w:div w:id="693187647">
      <w:bodyDiv w:val="1"/>
      <w:marLeft w:val="0"/>
      <w:marRight w:val="0"/>
      <w:marTop w:val="0"/>
      <w:marBottom w:val="0"/>
      <w:divBdr>
        <w:top w:val="none" w:sz="0" w:space="0" w:color="auto"/>
        <w:left w:val="none" w:sz="0" w:space="0" w:color="auto"/>
        <w:bottom w:val="none" w:sz="0" w:space="0" w:color="auto"/>
        <w:right w:val="none" w:sz="0" w:space="0" w:color="auto"/>
      </w:divBdr>
    </w:div>
    <w:div w:id="735322554">
      <w:bodyDiv w:val="1"/>
      <w:marLeft w:val="0"/>
      <w:marRight w:val="0"/>
      <w:marTop w:val="0"/>
      <w:marBottom w:val="0"/>
      <w:divBdr>
        <w:top w:val="none" w:sz="0" w:space="0" w:color="auto"/>
        <w:left w:val="none" w:sz="0" w:space="0" w:color="auto"/>
        <w:bottom w:val="none" w:sz="0" w:space="0" w:color="auto"/>
        <w:right w:val="none" w:sz="0" w:space="0" w:color="auto"/>
      </w:divBdr>
    </w:div>
    <w:div w:id="795222712">
      <w:bodyDiv w:val="1"/>
      <w:marLeft w:val="0"/>
      <w:marRight w:val="0"/>
      <w:marTop w:val="0"/>
      <w:marBottom w:val="0"/>
      <w:divBdr>
        <w:top w:val="none" w:sz="0" w:space="0" w:color="auto"/>
        <w:left w:val="none" w:sz="0" w:space="0" w:color="auto"/>
        <w:bottom w:val="none" w:sz="0" w:space="0" w:color="auto"/>
        <w:right w:val="none" w:sz="0" w:space="0" w:color="auto"/>
      </w:divBdr>
    </w:div>
    <w:div w:id="849756034">
      <w:bodyDiv w:val="1"/>
      <w:marLeft w:val="0"/>
      <w:marRight w:val="0"/>
      <w:marTop w:val="0"/>
      <w:marBottom w:val="0"/>
      <w:divBdr>
        <w:top w:val="none" w:sz="0" w:space="0" w:color="auto"/>
        <w:left w:val="none" w:sz="0" w:space="0" w:color="auto"/>
        <w:bottom w:val="none" w:sz="0" w:space="0" w:color="auto"/>
        <w:right w:val="none" w:sz="0" w:space="0" w:color="auto"/>
      </w:divBdr>
    </w:div>
    <w:div w:id="852451476">
      <w:bodyDiv w:val="1"/>
      <w:marLeft w:val="0"/>
      <w:marRight w:val="0"/>
      <w:marTop w:val="0"/>
      <w:marBottom w:val="0"/>
      <w:divBdr>
        <w:top w:val="none" w:sz="0" w:space="0" w:color="auto"/>
        <w:left w:val="none" w:sz="0" w:space="0" w:color="auto"/>
        <w:bottom w:val="none" w:sz="0" w:space="0" w:color="auto"/>
        <w:right w:val="none" w:sz="0" w:space="0" w:color="auto"/>
      </w:divBdr>
    </w:div>
    <w:div w:id="863326255">
      <w:bodyDiv w:val="1"/>
      <w:marLeft w:val="0"/>
      <w:marRight w:val="0"/>
      <w:marTop w:val="0"/>
      <w:marBottom w:val="0"/>
      <w:divBdr>
        <w:top w:val="none" w:sz="0" w:space="0" w:color="auto"/>
        <w:left w:val="none" w:sz="0" w:space="0" w:color="auto"/>
        <w:bottom w:val="none" w:sz="0" w:space="0" w:color="auto"/>
        <w:right w:val="none" w:sz="0" w:space="0" w:color="auto"/>
      </w:divBdr>
    </w:div>
    <w:div w:id="944919374">
      <w:bodyDiv w:val="1"/>
      <w:marLeft w:val="0"/>
      <w:marRight w:val="0"/>
      <w:marTop w:val="0"/>
      <w:marBottom w:val="0"/>
      <w:divBdr>
        <w:top w:val="none" w:sz="0" w:space="0" w:color="auto"/>
        <w:left w:val="none" w:sz="0" w:space="0" w:color="auto"/>
        <w:bottom w:val="none" w:sz="0" w:space="0" w:color="auto"/>
        <w:right w:val="none" w:sz="0" w:space="0" w:color="auto"/>
      </w:divBdr>
    </w:div>
    <w:div w:id="1049182138">
      <w:bodyDiv w:val="1"/>
      <w:marLeft w:val="0"/>
      <w:marRight w:val="0"/>
      <w:marTop w:val="0"/>
      <w:marBottom w:val="0"/>
      <w:divBdr>
        <w:top w:val="none" w:sz="0" w:space="0" w:color="auto"/>
        <w:left w:val="none" w:sz="0" w:space="0" w:color="auto"/>
        <w:bottom w:val="none" w:sz="0" w:space="0" w:color="auto"/>
        <w:right w:val="none" w:sz="0" w:space="0" w:color="auto"/>
      </w:divBdr>
    </w:div>
    <w:div w:id="1063913832">
      <w:bodyDiv w:val="1"/>
      <w:marLeft w:val="0"/>
      <w:marRight w:val="0"/>
      <w:marTop w:val="0"/>
      <w:marBottom w:val="0"/>
      <w:divBdr>
        <w:top w:val="none" w:sz="0" w:space="0" w:color="auto"/>
        <w:left w:val="none" w:sz="0" w:space="0" w:color="auto"/>
        <w:bottom w:val="none" w:sz="0" w:space="0" w:color="auto"/>
        <w:right w:val="none" w:sz="0" w:space="0" w:color="auto"/>
      </w:divBdr>
    </w:div>
    <w:div w:id="1080834502">
      <w:bodyDiv w:val="1"/>
      <w:marLeft w:val="0"/>
      <w:marRight w:val="0"/>
      <w:marTop w:val="0"/>
      <w:marBottom w:val="0"/>
      <w:divBdr>
        <w:top w:val="none" w:sz="0" w:space="0" w:color="auto"/>
        <w:left w:val="none" w:sz="0" w:space="0" w:color="auto"/>
        <w:bottom w:val="none" w:sz="0" w:space="0" w:color="auto"/>
        <w:right w:val="none" w:sz="0" w:space="0" w:color="auto"/>
      </w:divBdr>
    </w:div>
    <w:div w:id="1105227307">
      <w:bodyDiv w:val="1"/>
      <w:marLeft w:val="0"/>
      <w:marRight w:val="0"/>
      <w:marTop w:val="0"/>
      <w:marBottom w:val="0"/>
      <w:divBdr>
        <w:top w:val="none" w:sz="0" w:space="0" w:color="auto"/>
        <w:left w:val="none" w:sz="0" w:space="0" w:color="auto"/>
        <w:bottom w:val="none" w:sz="0" w:space="0" w:color="auto"/>
        <w:right w:val="none" w:sz="0" w:space="0" w:color="auto"/>
      </w:divBdr>
    </w:div>
    <w:div w:id="1115635740">
      <w:bodyDiv w:val="1"/>
      <w:marLeft w:val="0"/>
      <w:marRight w:val="0"/>
      <w:marTop w:val="0"/>
      <w:marBottom w:val="0"/>
      <w:divBdr>
        <w:top w:val="none" w:sz="0" w:space="0" w:color="auto"/>
        <w:left w:val="none" w:sz="0" w:space="0" w:color="auto"/>
        <w:bottom w:val="none" w:sz="0" w:space="0" w:color="auto"/>
        <w:right w:val="none" w:sz="0" w:space="0" w:color="auto"/>
      </w:divBdr>
    </w:div>
    <w:div w:id="1127503198">
      <w:bodyDiv w:val="1"/>
      <w:marLeft w:val="0"/>
      <w:marRight w:val="0"/>
      <w:marTop w:val="0"/>
      <w:marBottom w:val="0"/>
      <w:divBdr>
        <w:top w:val="none" w:sz="0" w:space="0" w:color="auto"/>
        <w:left w:val="none" w:sz="0" w:space="0" w:color="auto"/>
        <w:bottom w:val="none" w:sz="0" w:space="0" w:color="auto"/>
        <w:right w:val="none" w:sz="0" w:space="0" w:color="auto"/>
      </w:divBdr>
    </w:div>
    <w:div w:id="1170756965">
      <w:bodyDiv w:val="1"/>
      <w:marLeft w:val="0"/>
      <w:marRight w:val="0"/>
      <w:marTop w:val="0"/>
      <w:marBottom w:val="0"/>
      <w:divBdr>
        <w:top w:val="none" w:sz="0" w:space="0" w:color="auto"/>
        <w:left w:val="none" w:sz="0" w:space="0" w:color="auto"/>
        <w:bottom w:val="none" w:sz="0" w:space="0" w:color="auto"/>
        <w:right w:val="none" w:sz="0" w:space="0" w:color="auto"/>
      </w:divBdr>
    </w:div>
    <w:div w:id="1194684777">
      <w:bodyDiv w:val="1"/>
      <w:marLeft w:val="0"/>
      <w:marRight w:val="0"/>
      <w:marTop w:val="0"/>
      <w:marBottom w:val="0"/>
      <w:divBdr>
        <w:top w:val="none" w:sz="0" w:space="0" w:color="auto"/>
        <w:left w:val="none" w:sz="0" w:space="0" w:color="auto"/>
        <w:bottom w:val="none" w:sz="0" w:space="0" w:color="auto"/>
        <w:right w:val="none" w:sz="0" w:space="0" w:color="auto"/>
      </w:divBdr>
    </w:div>
    <w:div w:id="1227643199">
      <w:bodyDiv w:val="1"/>
      <w:marLeft w:val="0"/>
      <w:marRight w:val="0"/>
      <w:marTop w:val="0"/>
      <w:marBottom w:val="0"/>
      <w:divBdr>
        <w:top w:val="none" w:sz="0" w:space="0" w:color="auto"/>
        <w:left w:val="none" w:sz="0" w:space="0" w:color="auto"/>
        <w:bottom w:val="none" w:sz="0" w:space="0" w:color="auto"/>
        <w:right w:val="none" w:sz="0" w:space="0" w:color="auto"/>
      </w:divBdr>
    </w:div>
    <w:div w:id="1367020040">
      <w:bodyDiv w:val="1"/>
      <w:marLeft w:val="0"/>
      <w:marRight w:val="0"/>
      <w:marTop w:val="0"/>
      <w:marBottom w:val="0"/>
      <w:divBdr>
        <w:top w:val="none" w:sz="0" w:space="0" w:color="auto"/>
        <w:left w:val="none" w:sz="0" w:space="0" w:color="auto"/>
        <w:bottom w:val="none" w:sz="0" w:space="0" w:color="auto"/>
        <w:right w:val="none" w:sz="0" w:space="0" w:color="auto"/>
      </w:divBdr>
    </w:div>
    <w:div w:id="1408842348">
      <w:bodyDiv w:val="1"/>
      <w:marLeft w:val="0"/>
      <w:marRight w:val="0"/>
      <w:marTop w:val="0"/>
      <w:marBottom w:val="0"/>
      <w:divBdr>
        <w:top w:val="none" w:sz="0" w:space="0" w:color="auto"/>
        <w:left w:val="none" w:sz="0" w:space="0" w:color="auto"/>
        <w:bottom w:val="none" w:sz="0" w:space="0" w:color="auto"/>
        <w:right w:val="none" w:sz="0" w:space="0" w:color="auto"/>
      </w:divBdr>
    </w:div>
    <w:div w:id="1426220214">
      <w:bodyDiv w:val="1"/>
      <w:marLeft w:val="0"/>
      <w:marRight w:val="0"/>
      <w:marTop w:val="0"/>
      <w:marBottom w:val="0"/>
      <w:divBdr>
        <w:top w:val="none" w:sz="0" w:space="0" w:color="auto"/>
        <w:left w:val="none" w:sz="0" w:space="0" w:color="auto"/>
        <w:bottom w:val="none" w:sz="0" w:space="0" w:color="auto"/>
        <w:right w:val="none" w:sz="0" w:space="0" w:color="auto"/>
      </w:divBdr>
    </w:div>
    <w:div w:id="1442451686">
      <w:bodyDiv w:val="1"/>
      <w:marLeft w:val="0"/>
      <w:marRight w:val="0"/>
      <w:marTop w:val="0"/>
      <w:marBottom w:val="0"/>
      <w:divBdr>
        <w:top w:val="none" w:sz="0" w:space="0" w:color="auto"/>
        <w:left w:val="none" w:sz="0" w:space="0" w:color="auto"/>
        <w:bottom w:val="none" w:sz="0" w:space="0" w:color="auto"/>
        <w:right w:val="none" w:sz="0" w:space="0" w:color="auto"/>
      </w:divBdr>
    </w:div>
    <w:div w:id="1538083948">
      <w:bodyDiv w:val="1"/>
      <w:marLeft w:val="0"/>
      <w:marRight w:val="0"/>
      <w:marTop w:val="0"/>
      <w:marBottom w:val="0"/>
      <w:divBdr>
        <w:top w:val="none" w:sz="0" w:space="0" w:color="auto"/>
        <w:left w:val="none" w:sz="0" w:space="0" w:color="auto"/>
        <w:bottom w:val="none" w:sz="0" w:space="0" w:color="auto"/>
        <w:right w:val="none" w:sz="0" w:space="0" w:color="auto"/>
      </w:divBdr>
    </w:div>
    <w:div w:id="1629435855">
      <w:bodyDiv w:val="1"/>
      <w:marLeft w:val="0"/>
      <w:marRight w:val="0"/>
      <w:marTop w:val="0"/>
      <w:marBottom w:val="0"/>
      <w:divBdr>
        <w:top w:val="none" w:sz="0" w:space="0" w:color="auto"/>
        <w:left w:val="none" w:sz="0" w:space="0" w:color="auto"/>
        <w:bottom w:val="none" w:sz="0" w:space="0" w:color="auto"/>
        <w:right w:val="none" w:sz="0" w:space="0" w:color="auto"/>
      </w:divBdr>
    </w:div>
    <w:div w:id="1646658903">
      <w:bodyDiv w:val="1"/>
      <w:marLeft w:val="0"/>
      <w:marRight w:val="0"/>
      <w:marTop w:val="0"/>
      <w:marBottom w:val="0"/>
      <w:divBdr>
        <w:top w:val="none" w:sz="0" w:space="0" w:color="auto"/>
        <w:left w:val="none" w:sz="0" w:space="0" w:color="auto"/>
        <w:bottom w:val="none" w:sz="0" w:space="0" w:color="auto"/>
        <w:right w:val="none" w:sz="0" w:space="0" w:color="auto"/>
      </w:divBdr>
    </w:div>
    <w:div w:id="1651251188">
      <w:bodyDiv w:val="1"/>
      <w:marLeft w:val="0"/>
      <w:marRight w:val="0"/>
      <w:marTop w:val="0"/>
      <w:marBottom w:val="0"/>
      <w:divBdr>
        <w:top w:val="none" w:sz="0" w:space="0" w:color="auto"/>
        <w:left w:val="none" w:sz="0" w:space="0" w:color="auto"/>
        <w:bottom w:val="none" w:sz="0" w:space="0" w:color="auto"/>
        <w:right w:val="none" w:sz="0" w:space="0" w:color="auto"/>
      </w:divBdr>
    </w:div>
    <w:div w:id="1667050482">
      <w:bodyDiv w:val="1"/>
      <w:marLeft w:val="0"/>
      <w:marRight w:val="0"/>
      <w:marTop w:val="0"/>
      <w:marBottom w:val="0"/>
      <w:divBdr>
        <w:top w:val="none" w:sz="0" w:space="0" w:color="auto"/>
        <w:left w:val="none" w:sz="0" w:space="0" w:color="auto"/>
        <w:bottom w:val="none" w:sz="0" w:space="0" w:color="auto"/>
        <w:right w:val="none" w:sz="0" w:space="0" w:color="auto"/>
      </w:divBdr>
    </w:div>
    <w:div w:id="1690061965">
      <w:bodyDiv w:val="1"/>
      <w:marLeft w:val="0"/>
      <w:marRight w:val="0"/>
      <w:marTop w:val="0"/>
      <w:marBottom w:val="0"/>
      <w:divBdr>
        <w:top w:val="none" w:sz="0" w:space="0" w:color="auto"/>
        <w:left w:val="none" w:sz="0" w:space="0" w:color="auto"/>
        <w:bottom w:val="none" w:sz="0" w:space="0" w:color="auto"/>
        <w:right w:val="none" w:sz="0" w:space="0" w:color="auto"/>
      </w:divBdr>
    </w:div>
    <w:div w:id="1691640773">
      <w:bodyDiv w:val="1"/>
      <w:marLeft w:val="0"/>
      <w:marRight w:val="0"/>
      <w:marTop w:val="0"/>
      <w:marBottom w:val="0"/>
      <w:divBdr>
        <w:top w:val="none" w:sz="0" w:space="0" w:color="auto"/>
        <w:left w:val="none" w:sz="0" w:space="0" w:color="auto"/>
        <w:bottom w:val="none" w:sz="0" w:space="0" w:color="auto"/>
        <w:right w:val="none" w:sz="0" w:space="0" w:color="auto"/>
      </w:divBdr>
    </w:div>
    <w:div w:id="1699432393">
      <w:bodyDiv w:val="1"/>
      <w:marLeft w:val="0"/>
      <w:marRight w:val="0"/>
      <w:marTop w:val="0"/>
      <w:marBottom w:val="0"/>
      <w:divBdr>
        <w:top w:val="none" w:sz="0" w:space="0" w:color="auto"/>
        <w:left w:val="none" w:sz="0" w:space="0" w:color="auto"/>
        <w:bottom w:val="none" w:sz="0" w:space="0" w:color="auto"/>
        <w:right w:val="none" w:sz="0" w:space="0" w:color="auto"/>
      </w:divBdr>
    </w:div>
    <w:div w:id="1745224263">
      <w:bodyDiv w:val="1"/>
      <w:marLeft w:val="0"/>
      <w:marRight w:val="0"/>
      <w:marTop w:val="0"/>
      <w:marBottom w:val="0"/>
      <w:divBdr>
        <w:top w:val="none" w:sz="0" w:space="0" w:color="auto"/>
        <w:left w:val="none" w:sz="0" w:space="0" w:color="auto"/>
        <w:bottom w:val="none" w:sz="0" w:space="0" w:color="auto"/>
        <w:right w:val="none" w:sz="0" w:space="0" w:color="auto"/>
      </w:divBdr>
    </w:div>
    <w:div w:id="1754549367">
      <w:bodyDiv w:val="1"/>
      <w:marLeft w:val="0"/>
      <w:marRight w:val="0"/>
      <w:marTop w:val="0"/>
      <w:marBottom w:val="0"/>
      <w:divBdr>
        <w:top w:val="none" w:sz="0" w:space="0" w:color="auto"/>
        <w:left w:val="none" w:sz="0" w:space="0" w:color="auto"/>
        <w:bottom w:val="none" w:sz="0" w:space="0" w:color="auto"/>
        <w:right w:val="none" w:sz="0" w:space="0" w:color="auto"/>
      </w:divBdr>
    </w:div>
    <w:div w:id="1825583556">
      <w:bodyDiv w:val="1"/>
      <w:marLeft w:val="0"/>
      <w:marRight w:val="0"/>
      <w:marTop w:val="0"/>
      <w:marBottom w:val="0"/>
      <w:divBdr>
        <w:top w:val="none" w:sz="0" w:space="0" w:color="auto"/>
        <w:left w:val="none" w:sz="0" w:space="0" w:color="auto"/>
        <w:bottom w:val="none" w:sz="0" w:space="0" w:color="auto"/>
        <w:right w:val="none" w:sz="0" w:space="0" w:color="auto"/>
      </w:divBdr>
    </w:div>
    <w:div w:id="1841264696">
      <w:bodyDiv w:val="1"/>
      <w:marLeft w:val="0"/>
      <w:marRight w:val="0"/>
      <w:marTop w:val="0"/>
      <w:marBottom w:val="0"/>
      <w:divBdr>
        <w:top w:val="none" w:sz="0" w:space="0" w:color="auto"/>
        <w:left w:val="none" w:sz="0" w:space="0" w:color="auto"/>
        <w:bottom w:val="none" w:sz="0" w:space="0" w:color="auto"/>
        <w:right w:val="none" w:sz="0" w:space="0" w:color="auto"/>
      </w:divBdr>
    </w:div>
    <w:div w:id="1858273996">
      <w:bodyDiv w:val="1"/>
      <w:marLeft w:val="0"/>
      <w:marRight w:val="0"/>
      <w:marTop w:val="0"/>
      <w:marBottom w:val="0"/>
      <w:divBdr>
        <w:top w:val="none" w:sz="0" w:space="0" w:color="auto"/>
        <w:left w:val="none" w:sz="0" w:space="0" w:color="auto"/>
        <w:bottom w:val="none" w:sz="0" w:space="0" w:color="auto"/>
        <w:right w:val="none" w:sz="0" w:space="0" w:color="auto"/>
      </w:divBdr>
    </w:div>
    <w:div w:id="1925335826">
      <w:bodyDiv w:val="1"/>
      <w:marLeft w:val="0"/>
      <w:marRight w:val="0"/>
      <w:marTop w:val="0"/>
      <w:marBottom w:val="0"/>
      <w:divBdr>
        <w:top w:val="none" w:sz="0" w:space="0" w:color="auto"/>
        <w:left w:val="none" w:sz="0" w:space="0" w:color="auto"/>
        <w:bottom w:val="none" w:sz="0" w:space="0" w:color="auto"/>
        <w:right w:val="none" w:sz="0" w:space="0" w:color="auto"/>
      </w:divBdr>
    </w:div>
    <w:div w:id="1948847128">
      <w:bodyDiv w:val="1"/>
      <w:marLeft w:val="0"/>
      <w:marRight w:val="0"/>
      <w:marTop w:val="0"/>
      <w:marBottom w:val="0"/>
      <w:divBdr>
        <w:top w:val="none" w:sz="0" w:space="0" w:color="auto"/>
        <w:left w:val="none" w:sz="0" w:space="0" w:color="auto"/>
        <w:bottom w:val="none" w:sz="0" w:space="0" w:color="auto"/>
        <w:right w:val="none" w:sz="0" w:space="0" w:color="auto"/>
      </w:divBdr>
    </w:div>
    <w:div w:id="1993482298">
      <w:bodyDiv w:val="1"/>
      <w:marLeft w:val="0"/>
      <w:marRight w:val="0"/>
      <w:marTop w:val="0"/>
      <w:marBottom w:val="0"/>
      <w:divBdr>
        <w:top w:val="none" w:sz="0" w:space="0" w:color="auto"/>
        <w:left w:val="none" w:sz="0" w:space="0" w:color="auto"/>
        <w:bottom w:val="none" w:sz="0" w:space="0" w:color="auto"/>
        <w:right w:val="none" w:sz="0" w:space="0" w:color="auto"/>
      </w:divBdr>
    </w:div>
    <w:div w:id="2028871956">
      <w:bodyDiv w:val="1"/>
      <w:marLeft w:val="0"/>
      <w:marRight w:val="0"/>
      <w:marTop w:val="0"/>
      <w:marBottom w:val="0"/>
      <w:divBdr>
        <w:top w:val="none" w:sz="0" w:space="0" w:color="auto"/>
        <w:left w:val="none" w:sz="0" w:space="0" w:color="auto"/>
        <w:bottom w:val="none" w:sz="0" w:space="0" w:color="auto"/>
        <w:right w:val="none" w:sz="0" w:space="0" w:color="auto"/>
      </w:divBdr>
    </w:div>
    <w:div w:id="2034841191">
      <w:bodyDiv w:val="1"/>
      <w:marLeft w:val="0"/>
      <w:marRight w:val="0"/>
      <w:marTop w:val="0"/>
      <w:marBottom w:val="0"/>
      <w:divBdr>
        <w:top w:val="none" w:sz="0" w:space="0" w:color="auto"/>
        <w:left w:val="none" w:sz="0" w:space="0" w:color="auto"/>
        <w:bottom w:val="none" w:sz="0" w:space="0" w:color="auto"/>
        <w:right w:val="none" w:sz="0" w:space="0" w:color="auto"/>
      </w:divBdr>
    </w:div>
    <w:div w:id="2098625428">
      <w:bodyDiv w:val="1"/>
      <w:marLeft w:val="0"/>
      <w:marRight w:val="0"/>
      <w:marTop w:val="0"/>
      <w:marBottom w:val="0"/>
      <w:divBdr>
        <w:top w:val="none" w:sz="0" w:space="0" w:color="auto"/>
        <w:left w:val="none" w:sz="0" w:space="0" w:color="auto"/>
        <w:bottom w:val="none" w:sz="0" w:space="0" w:color="auto"/>
        <w:right w:val="none" w:sz="0" w:space="0" w:color="auto"/>
      </w:divBdr>
    </w:div>
    <w:div w:id="21202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D953F95FFCDB046B718C1E29D00DDA4" ma:contentTypeVersion="13" ma:contentTypeDescription="Crear nuevo documento." ma:contentTypeScope="" ma:versionID="54a50e40e5d80e0b0b6a130784bccd13">
  <xsd:schema xmlns:xsd="http://www.w3.org/2001/XMLSchema" xmlns:xs="http://www.w3.org/2001/XMLSchema" xmlns:p="http://schemas.microsoft.com/office/2006/metadata/properties" xmlns:ns3="001ad09f-b66b-4418-9400-e9b4648100e3" xmlns:ns4="695ad840-e170-45c9-9901-5e5f479be4b1" targetNamespace="http://schemas.microsoft.com/office/2006/metadata/properties" ma:root="true" ma:fieldsID="079a159a442d628bda142e654530e84e" ns3:_="" ns4:_="">
    <xsd:import namespace="001ad09f-b66b-4418-9400-e9b4648100e3"/>
    <xsd:import namespace="695ad840-e170-45c9-9901-5e5f479be4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ad09f-b66b-4418-9400-e9b4648100e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ad840-e170-45c9-9901-5e5f479be4b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C2E2-C265-4CF7-BB2B-84A2EC9F9D68}">
  <ds:schemaRefs>
    <ds:schemaRef ds:uri="http://schemas.microsoft.com/sharepoint/v3/contenttype/forms"/>
  </ds:schemaRefs>
</ds:datastoreItem>
</file>

<file path=customXml/itemProps2.xml><?xml version="1.0" encoding="utf-8"?>
<ds:datastoreItem xmlns:ds="http://schemas.openxmlformats.org/officeDocument/2006/customXml" ds:itemID="{0D3FB6CF-C264-48F3-ACEB-B7FDA7C9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ad09f-b66b-4418-9400-e9b4648100e3"/>
    <ds:schemaRef ds:uri="695ad840-e170-45c9-9901-5e5f479be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54E9C-2DFF-4FD8-A41A-67B5A8D412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432FB6-376E-4D40-A098-A0169132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1313</Words>
  <Characters>7224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MARCELA CARDONA PALACIO</dc:creator>
  <cp:keywords/>
  <dc:description/>
  <cp:lastModifiedBy>CRISTIAN ORLANDO OROZCO MEJIA</cp:lastModifiedBy>
  <cp:revision>9</cp:revision>
  <dcterms:created xsi:type="dcterms:W3CDTF">2021-01-27T21:11:00Z</dcterms:created>
  <dcterms:modified xsi:type="dcterms:W3CDTF">2021-02-02T15:52:00Z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0x0101002D953F95FFCDB046B718C1E29D00DDA4</vt:lpwstr>
  </property>
</Properties>
</file>