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1204" w14:textId="38B51266" w:rsidR="006A41B0" w:rsidRPr="00B503B1" w:rsidRDefault="008867CF" w:rsidP="00783A73">
      <w:pPr>
        <w:autoSpaceDE w:val="0"/>
        <w:autoSpaceDN w:val="0"/>
        <w:adjustRightInd w:val="0"/>
        <w:jc w:val="center"/>
        <w:rPr>
          <w:rFonts w:ascii="Arial Narrow" w:hAnsi="Arial Narrow" w:cs="ArialMT"/>
          <w:b/>
          <w:bCs/>
        </w:rPr>
      </w:pPr>
      <w:r w:rsidRPr="00B503B1">
        <w:rPr>
          <w:rFonts w:ascii="Arial Narrow" w:hAnsi="Arial Narrow" w:cs="ArialMT"/>
          <w:b/>
          <w:bCs/>
        </w:rPr>
        <w:t>RESOLUCIÓN</w:t>
      </w:r>
      <w:r w:rsidR="006A41B0" w:rsidRPr="00B503B1">
        <w:rPr>
          <w:rFonts w:ascii="Arial Narrow" w:hAnsi="Arial Narrow" w:cs="ArialMT"/>
          <w:b/>
          <w:bCs/>
        </w:rPr>
        <w:t xml:space="preserve"> </w:t>
      </w:r>
      <w:r w:rsidR="0029697E" w:rsidRPr="00B503B1">
        <w:rPr>
          <w:rFonts w:ascii="Arial Narrow" w:hAnsi="Arial Narrow" w:cs="ArialMT"/>
          <w:b/>
          <w:bCs/>
        </w:rPr>
        <w:t>XXXXX</w:t>
      </w:r>
    </w:p>
    <w:p w14:paraId="5BB4FCB1" w14:textId="7608D76C" w:rsidR="006A41B0" w:rsidRPr="00B503B1" w:rsidRDefault="006A41B0" w:rsidP="00783A73">
      <w:pPr>
        <w:autoSpaceDE w:val="0"/>
        <w:autoSpaceDN w:val="0"/>
        <w:adjustRightInd w:val="0"/>
        <w:jc w:val="center"/>
        <w:rPr>
          <w:rFonts w:ascii="Arial Narrow" w:hAnsi="Arial Narrow" w:cs="ArialMT"/>
        </w:rPr>
      </w:pPr>
      <w:r w:rsidRPr="00B503B1">
        <w:rPr>
          <w:rFonts w:ascii="Arial Narrow" w:hAnsi="Arial Narrow" w:cs="ArialMT"/>
        </w:rPr>
        <w:t xml:space="preserve"> </w:t>
      </w:r>
      <w:r w:rsidR="00D01A60" w:rsidRPr="00B548ED">
        <w:rPr>
          <w:rFonts w:ascii="Arial Narrow" w:hAnsi="Arial Narrow" w:cs="ArialMT"/>
        </w:rPr>
        <w:t>XX</w:t>
      </w:r>
      <w:r w:rsidR="008E3065" w:rsidRPr="00B503B1">
        <w:rPr>
          <w:rFonts w:ascii="Arial Narrow" w:hAnsi="Arial Narrow" w:cs="ArialMT"/>
        </w:rPr>
        <w:t xml:space="preserve"> </w:t>
      </w:r>
      <w:r w:rsidR="00AA4A5D">
        <w:rPr>
          <w:rFonts w:ascii="Arial Narrow" w:hAnsi="Arial Narrow" w:cs="ArialMT"/>
        </w:rPr>
        <w:t>mayo</w:t>
      </w:r>
      <w:r w:rsidR="008E3065" w:rsidRPr="00B503B1">
        <w:rPr>
          <w:rFonts w:ascii="Arial Narrow" w:hAnsi="Arial Narrow" w:cs="ArialMT"/>
        </w:rPr>
        <w:t xml:space="preserve"> de </w:t>
      </w:r>
      <w:r w:rsidRPr="00B503B1">
        <w:rPr>
          <w:rFonts w:ascii="Arial Narrow" w:hAnsi="Arial Narrow" w:cs="ArialMT"/>
        </w:rPr>
        <w:t>202</w:t>
      </w:r>
      <w:r w:rsidR="00530226">
        <w:rPr>
          <w:rFonts w:ascii="Arial Narrow" w:hAnsi="Arial Narrow" w:cs="ArialMT"/>
        </w:rPr>
        <w:t>4</w:t>
      </w:r>
    </w:p>
    <w:p w14:paraId="494EF8F4" w14:textId="77777777" w:rsidR="006A41B0" w:rsidRDefault="006A41B0" w:rsidP="00783A73">
      <w:pPr>
        <w:autoSpaceDE w:val="0"/>
        <w:autoSpaceDN w:val="0"/>
        <w:adjustRightInd w:val="0"/>
        <w:ind w:left="284" w:right="333"/>
        <w:jc w:val="center"/>
        <w:rPr>
          <w:rFonts w:ascii="Arial Narrow" w:hAnsi="Arial Narrow" w:cs="ArialMT"/>
          <w:b/>
          <w:bCs/>
          <w:lang w:val="es-CO" w:eastAsia="en-US"/>
        </w:rPr>
      </w:pPr>
    </w:p>
    <w:p w14:paraId="56EC797D" w14:textId="6ACFDC36" w:rsidR="00BA23C5" w:rsidRPr="00C63ADD" w:rsidRDefault="00F32C7E" w:rsidP="00783A73">
      <w:pPr>
        <w:autoSpaceDE w:val="0"/>
        <w:autoSpaceDN w:val="0"/>
        <w:adjustRightInd w:val="0"/>
        <w:jc w:val="both"/>
        <w:rPr>
          <w:rFonts w:ascii="Arial Narrow" w:hAnsi="Arial Narrow" w:cs="Arial-BoldMT"/>
          <w:b/>
          <w:bCs/>
        </w:rPr>
      </w:pPr>
      <w:r>
        <w:rPr>
          <w:rFonts w:ascii="Arial Narrow" w:hAnsi="Arial Narrow" w:cs="Arial-BoldMT"/>
          <w:b/>
          <w:bCs/>
        </w:rPr>
        <w:t>“</w:t>
      </w:r>
      <w:bookmarkStart w:id="0" w:name="_Hlk104379420"/>
      <w:r w:rsidR="00BA23C5" w:rsidRPr="00C63ADD">
        <w:rPr>
          <w:rFonts w:ascii="Arial Narrow" w:hAnsi="Arial Narrow" w:cs="Arial-BoldMT"/>
          <w:b/>
          <w:bCs/>
        </w:rPr>
        <w:t>Por medio de</w:t>
      </w:r>
      <w:r w:rsidR="008350E4">
        <w:rPr>
          <w:rFonts w:ascii="Arial Narrow" w:hAnsi="Arial Narrow" w:cs="Arial-BoldMT"/>
          <w:b/>
          <w:bCs/>
        </w:rPr>
        <w:t xml:space="preserve"> </w:t>
      </w:r>
      <w:r w:rsidR="00BA23C5" w:rsidRPr="00C63ADD">
        <w:rPr>
          <w:rFonts w:ascii="Arial Narrow" w:hAnsi="Arial Narrow" w:cs="Arial-BoldMT"/>
          <w:b/>
          <w:bCs/>
        </w:rPr>
        <w:t>l</w:t>
      </w:r>
      <w:r w:rsidR="008350E4">
        <w:rPr>
          <w:rFonts w:ascii="Arial Narrow" w:hAnsi="Arial Narrow" w:cs="Arial-BoldMT"/>
          <w:b/>
          <w:bCs/>
        </w:rPr>
        <w:t>a</w:t>
      </w:r>
      <w:r w:rsidR="00BA23C5" w:rsidRPr="00C63ADD">
        <w:rPr>
          <w:rFonts w:ascii="Arial Narrow" w:hAnsi="Arial Narrow" w:cs="Arial-BoldMT"/>
          <w:b/>
          <w:bCs/>
        </w:rPr>
        <w:t xml:space="preserve"> cual se </w:t>
      </w:r>
      <w:bookmarkStart w:id="1" w:name="_Hlk104379542"/>
      <w:r w:rsidR="00783A73">
        <w:rPr>
          <w:rFonts w:ascii="Arial Narrow" w:hAnsi="Arial Narrow" w:cs="Arial-BoldMT"/>
          <w:b/>
          <w:bCs/>
        </w:rPr>
        <w:t xml:space="preserve">actualizan </w:t>
      </w:r>
      <w:r w:rsidR="00BA23C5" w:rsidRPr="00C63ADD">
        <w:rPr>
          <w:rFonts w:ascii="Arial Narrow" w:hAnsi="Arial Narrow" w:cs="Arial-BoldMT"/>
          <w:b/>
          <w:bCs/>
        </w:rPr>
        <w:t xml:space="preserve">las tarifas para los servicios públicos domiciliarios de acueducto y alcantarillado que presta </w:t>
      </w:r>
      <w:r w:rsidR="00D149AD" w:rsidRPr="00C63ADD">
        <w:rPr>
          <w:rFonts w:ascii="Arial Narrow" w:hAnsi="Arial Narrow" w:cs="Arial-BoldMT"/>
          <w:b/>
          <w:bCs/>
        </w:rPr>
        <w:t>AGUAS REGIONALES EPM S.A.</w:t>
      </w:r>
      <w:r w:rsidR="0029697E">
        <w:rPr>
          <w:rFonts w:ascii="Arial Narrow" w:hAnsi="Arial Narrow" w:cs="Arial-BoldMT"/>
          <w:b/>
          <w:bCs/>
        </w:rPr>
        <w:t xml:space="preserve"> </w:t>
      </w:r>
      <w:r w:rsidR="00D149AD" w:rsidRPr="00C63ADD">
        <w:rPr>
          <w:rFonts w:ascii="Arial Narrow" w:hAnsi="Arial Narrow" w:cs="Arial-BoldMT"/>
          <w:b/>
          <w:bCs/>
        </w:rPr>
        <w:t>E.S.P</w:t>
      </w:r>
      <w:r w:rsidR="00DF5924" w:rsidRPr="00C63ADD">
        <w:rPr>
          <w:rFonts w:ascii="Arial Narrow" w:hAnsi="Arial Narrow" w:cs="Arial-BoldMT"/>
          <w:b/>
          <w:bCs/>
        </w:rPr>
        <w:t>.</w:t>
      </w:r>
      <w:r w:rsidR="00BA23C5" w:rsidRPr="00C63ADD">
        <w:rPr>
          <w:rFonts w:ascii="Arial Narrow" w:hAnsi="Arial Narrow" w:cs="Arial-BoldMT"/>
          <w:b/>
          <w:bCs/>
        </w:rPr>
        <w:t xml:space="preserve">, por aplicación de los costos medios </w:t>
      </w:r>
      <w:r w:rsidR="00AA4A5D">
        <w:rPr>
          <w:rFonts w:ascii="Arial Narrow" w:hAnsi="Arial Narrow" w:cs="Arial-BoldMT"/>
          <w:b/>
          <w:bCs/>
        </w:rPr>
        <w:t>generados por</w:t>
      </w:r>
      <w:r w:rsidR="00BA23C5" w:rsidRPr="00C63ADD">
        <w:rPr>
          <w:rFonts w:ascii="Arial Narrow" w:hAnsi="Arial Narrow" w:cs="Arial-BoldMT"/>
          <w:b/>
          <w:bCs/>
        </w:rPr>
        <w:t xml:space="preserve"> tasas ambientales (CMT) correspondientes a la vigencia 202</w:t>
      </w:r>
      <w:r w:rsidR="00AA4A5D">
        <w:rPr>
          <w:rFonts w:ascii="Arial Narrow" w:hAnsi="Arial Narrow" w:cs="Arial-BoldMT"/>
          <w:b/>
          <w:bCs/>
        </w:rPr>
        <w:t>3</w:t>
      </w:r>
      <w:r w:rsidR="00BA23C5" w:rsidRPr="00C63ADD">
        <w:rPr>
          <w:rFonts w:ascii="Arial Narrow" w:hAnsi="Arial Narrow" w:cs="Arial-BoldMT"/>
          <w:b/>
          <w:bCs/>
        </w:rPr>
        <w:t xml:space="preserve">, conforme a lo dispuesto en </w:t>
      </w:r>
      <w:r w:rsidR="005B79D8">
        <w:rPr>
          <w:rFonts w:ascii="Arial Narrow" w:hAnsi="Arial Narrow" w:cs="Arial-BoldMT"/>
          <w:b/>
          <w:bCs/>
        </w:rPr>
        <w:t>la Resolución CRA 943 de 2021</w:t>
      </w:r>
      <w:r w:rsidR="00BA23C5" w:rsidRPr="00C63ADD">
        <w:rPr>
          <w:rFonts w:ascii="Arial Narrow" w:hAnsi="Arial Narrow" w:cs="Arial-BoldMT"/>
          <w:b/>
          <w:bCs/>
        </w:rPr>
        <w:t>, y se dictan otras disposiciones</w:t>
      </w:r>
      <w:bookmarkEnd w:id="1"/>
      <w:r>
        <w:rPr>
          <w:rFonts w:ascii="Arial Narrow" w:hAnsi="Arial Narrow" w:cs="Arial-BoldMT"/>
          <w:b/>
          <w:bCs/>
        </w:rPr>
        <w:t>”</w:t>
      </w:r>
      <w:bookmarkEnd w:id="0"/>
      <w:r w:rsidR="00686715">
        <w:rPr>
          <w:rFonts w:ascii="Arial Narrow" w:hAnsi="Arial Narrow" w:cs="Arial-BoldMT"/>
          <w:b/>
          <w:bCs/>
        </w:rPr>
        <w:t>.</w:t>
      </w:r>
    </w:p>
    <w:p w14:paraId="48FDA7C5" w14:textId="77777777" w:rsidR="00BA23C5" w:rsidRDefault="00BA23C5" w:rsidP="00783A73">
      <w:pPr>
        <w:autoSpaceDE w:val="0"/>
        <w:autoSpaceDN w:val="0"/>
        <w:adjustRightInd w:val="0"/>
        <w:ind w:left="708" w:right="333" w:hanging="424"/>
        <w:jc w:val="center"/>
        <w:rPr>
          <w:rFonts w:ascii="Arial Narrow" w:hAnsi="Arial Narrow" w:cs="ArialMT"/>
          <w:b/>
          <w:bCs/>
          <w:lang w:val="es-CO" w:eastAsia="en-US"/>
        </w:rPr>
      </w:pPr>
    </w:p>
    <w:p w14:paraId="09FB71EB" w14:textId="29AB2972" w:rsidR="006A41B0" w:rsidRPr="00A12790" w:rsidRDefault="006A41B0" w:rsidP="00783A73">
      <w:pPr>
        <w:autoSpaceDE w:val="0"/>
        <w:autoSpaceDN w:val="0"/>
        <w:adjustRightInd w:val="0"/>
        <w:jc w:val="both"/>
        <w:rPr>
          <w:rFonts w:ascii="Arial Narrow" w:hAnsi="Arial Narrow" w:cs="Arial-BoldMT"/>
          <w:b/>
          <w:bCs/>
        </w:rPr>
      </w:pPr>
      <w:r w:rsidRPr="007B3456">
        <w:rPr>
          <w:rFonts w:ascii="Arial Narrow" w:hAnsi="Arial Narrow" w:cs="ArialMT"/>
        </w:rPr>
        <w:t xml:space="preserve">El </w:t>
      </w:r>
      <w:r w:rsidRPr="007B3456">
        <w:rPr>
          <w:rFonts w:ascii="Arial Narrow" w:hAnsi="Arial Narrow" w:cs="Arial-BoldMT"/>
          <w:b/>
          <w:bCs/>
        </w:rPr>
        <w:t xml:space="preserve">GERENTE </w:t>
      </w:r>
      <w:r w:rsidR="001B4130">
        <w:rPr>
          <w:rFonts w:ascii="Arial Narrow" w:hAnsi="Arial Narrow" w:cs="Arial-BoldMT"/>
          <w:b/>
          <w:bCs/>
        </w:rPr>
        <w:t>SUPLENTE</w:t>
      </w:r>
      <w:r w:rsidRPr="007B3456">
        <w:rPr>
          <w:rFonts w:ascii="Arial Narrow" w:hAnsi="Arial Narrow" w:cs="Arial-BoldMT"/>
          <w:b/>
          <w:bCs/>
        </w:rPr>
        <w:t xml:space="preserve"> </w:t>
      </w:r>
      <w:r w:rsidRPr="007B3456">
        <w:rPr>
          <w:rFonts w:ascii="Arial Narrow" w:hAnsi="Arial Narrow" w:cs="ArialMT"/>
        </w:rPr>
        <w:t xml:space="preserve">de </w:t>
      </w:r>
      <w:r w:rsidR="000B6486" w:rsidRPr="007F01F6">
        <w:rPr>
          <w:rFonts w:ascii="Arial Narrow" w:hAnsi="Arial Narrow" w:cs="ArialMT"/>
          <w:b/>
          <w:bCs/>
        </w:rPr>
        <w:t>AGUAS REGIONALES EPM S.A.</w:t>
      </w:r>
      <w:r w:rsidR="00927484">
        <w:rPr>
          <w:rFonts w:ascii="Arial Narrow" w:hAnsi="Arial Narrow" w:cs="ArialMT"/>
          <w:b/>
          <w:bCs/>
        </w:rPr>
        <w:t xml:space="preserve"> </w:t>
      </w:r>
      <w:r w:rsidR="000B6486" w:rsidRPr="007F01F6">
        <w:rPr>
          <w:rFonts w:ascii="Arial Narrow" w:hAnsi="Arial Narrow" w:cs="ArialMT"/>
          <w:b/>
          <w:bCs/>
        </w:rPr>
        <w:t>E.S.P</w:t>
      </w:r>
      <w:r w:rsidRPr="007B3456">
        <w:rPr>
          <w:rFonts w:ascii="Arial Narrow" w:hAnsi="Arial Narrow" w:cs="Arial-BoldMT"/>
          <w:b/>
          <w:bCs/>
        </w:rPr>
        <w:t>.</w:t>
      </w:r>
      <w:r w:rsidRPr="007B3456">
        <w:rPr>
          <w:rFonts w:ascii="Arial Narrow" w:hAnsi="Arial Narrow" w:cs="ArialMT"/>
        </w:rPr>
        <w:t>, en ejercicio de sus facultades legales</w:t>
      </w:r>
      <w:r w:rsidR="00783A73">
        <w:rPr>
          <w:rFonts w:ascii="Arial Narrow" w:hAnsi="Arial Narrow" w:cs="ArialMT"/>
        </w:rPr>
        <w:t xml:space="preserve"> y las</w:t>
      </w:r>
      <w:r w:rsidRPr="007B3456">
        <w:rPr>
          <w:rFonts w:ascii="Arial Narrow" w:hAnsi="Arial Narrow" w:cs="ArialMT"/>
        </w:rPr>
        <w:t xml:space="preserve"> otorgadas por la Junta Directiva en el Artículo </w:t>
      </w:r>
      <w:r w:rsidR="00F6411D">
        <w:rPr>
          <w:rFonts w:ascii="Arial Narrow" w:hAnsi="Arial Narrow" w:cs="ArialMT"/>
        </w:rPr>
        <w:t xml:space="preserve">Cuarto </w:t>
      </w:r>
      <w:r w:rsidRPr="007B3456">
        <w:rPr>
          <w:rFonts w:ascii="Arial Narrow" w:hAnsi="Arial Narrow" w:cs="ArialMT"/>
        </w:rPr>
        <w:t xml:space="preserve">del Decreto </w:t>
      </w:r>
      <w:r w:rsidR="00E3756E">
        <w:rPr>
          <w:rFonts w:ascii="Arial Narrow" w:hAnsi="Arial Narrow" w:cs="ArialMT"/>
        </w:rPr>
        <w:t>005 del 8</w:t>
      </w:r>
      <w:r w:rsidRPr="007B3456">
        <w:rPr>
          <w:rFonts w:ascii="Arial Narrow" w:hAnsi="Arial Narrow" w:cs="ArialMT"/>
        </w:rPr>
        <w:t xml:space="preserve"> de</w:t>
      </w:r>
      <w:r w:rsidR="00C63ADD">
        <w:rPr>
          <w:rFonts w:ascii="Arial Narrow" w:hAnsi="Arial Narrow" w:cs="ArialMT"/>
        </w:rPr>
        <w:t xml:space="preserve"> junio</w:t>
      </w:r>
      <w:r w:rsidRPr="007B3456">
        <w:rPr>
          <w:rFonts w:ascii="Arial Narrow" w:hAnsi="Arial Narrow" w:cs="ArialMT"/>
        </w:rPr>
        <w:t xml:space="preserve"> 20</w:t>
      </w:r>
      <w:r>
        <w:rPr>
          <w:rFonts w:ascii="Arial Narrow" w:hAnsi="Arial Narrow" w:cs="ArialMT"/>
        </w:rPr>
        <w:t>21</w:t>
      </w:r>
      <w:r w:rsidRPr="007B3456">
        <w:rPr>
          <w:rFonts w:ascii="Arial Narrow" w:hAnsi="Arial Narrow" w:cs="ArialMT"/>
        </w:rPr>
        <w:t xml:space="preserve">, para la adopción del costo medio </w:t>
      </w:r>
      <w:r w:rsidR="00AA4A5D">
        <w:rPr>
          <w:rFonts w:ascii="Arial Narrow" w:hAnsi="Arial Narrow" w:cs="ArialMT"/>
        </w:rPr>
        <w:t xml:space="preserve">generado </w:t>
      </w:r>
      <w:r w:rsidRPr="007B3456">
        <w:rPr>
          <w:rFonts w:ascii="Arial Narrow" w:hAnsi="Arial Narrow" w:cs="ArialMT"/>
        </w:rPr>
        <w:t xml:space="preserve">por tasas ambientales –CMT–, con base en las disposiciones de </w:t>
      </w:r>
      <w:r w:rsidR="00A41E92">
        <w:rPr>
          <w:rFonts w:ascii="Arial Narrow" w:hAnsi="Arial Narrow" w:cs="ArialMT"/>
        </w:rPr>
        <w:t xml:space="preserve">la Resolución </w:t>
      </w:r>
      <w:r w:rsidR="009B63F8">
        <w:rPr>
          <w:rFonts w:ascii="Arial Narrow" w:hAnsi="Arial Narrow" w:cs="ArialMT"/>
        </w:rPr>
        <w:t>CRA 943 de 2021,</w:t>
      </w:r>
      <w:r w:rsidRPr="007B3456">
        <w:rPr>
          <w:rFonts w:ascii="Arial Narrow" w:hAnsi="Arial Narrow" w:cs="ArialMT"/>
        </w:rPr>
        <w:t xml:space="preserve"> y</w:t>
      </w:r>
    </w:p>
    <w:p w14:paraId="0E4DFDFF" w14:textId="77777777" w:rsidR="006A41B0" w:rsidRPr="00A12790" w:rsidRDefault="006A41B0" w:rsidP="00783A73">
      <w:pPr>
        <w:autoSpaceDE w:val="0"/>
        <w:autoSpaceDN w:val="0"/>
        <w:adjustRightInd w:val="0"/>
        <w:rPr>
          <w:rFonts w:ascii="Arial Narrow" w:hAnsi="Arial Narrow" w:cs="Arial-BoldMT"/>
          <w:b/>
          <w:bCs/>
        </w:rPr>
      </w:pPr>
    </w:p>
    <w:p w14:paraId="1B7C464A" w14:textId="25895AD1" w:rsidR="006A41B0" w:rsidRPr="0021174B" w:rsidRDefault="006A41B0" w:rsidP="00783A73">
      <w:pPr>
        <w:autoSpaceDE w:val="0"/>
        <w:autoSpaceDN w:val="0"/>
        <w:adjustRightInd w:val="0"/>
        <w:jc w:val="center"/>
        <w:rPr>
          <w:rFonts w:ascii="Arial Narrow" w:hAnsi="Arial Narrow" w:cs="Arial-BoldMT"/>
          <w:b/>
          <w:bCs/>
          <w:lang w:val="es-CO" w:eastAsia="en-US"/>
        </w:rPr>
      </w:pPr>
      <w:r w:rsidRPr="00A12790">
        <w:rPr>
          <w:rFonts w:ascii="Arial Narrow" w:hAnsi="Arial Narrow" w:cs="Arial-BoldMT"/>
          <w:b/>
          <w:bCs/>
        </w:rPr>
        <w:t>CONSIDERANDO</w:t>
      </w:r>
      <w:r w:rsidR="00DC6365">
        <w:rPr>
          <w:rFonts w:ascii="Arial Narrow" w:hAnsi="Arial Narrow" w:cs="Arial-BoldMT"/>
          <w:b/>
          <w:bCs/>
          <w:lang w:val="es-CO" w:eastAsia="en-US"/>
        </w:rPr>
        <w:t>:</w:t>
      </w:r>
    </w:p>
    <w:p w14:paraId="09A14B78" w14:textId="77777777" w:rsidR="006A41B0" w:rsidRPr="00F95A70" w:rsidRDefault="006A41B0" w:rsidP="00783A73">
      <w:pPr>
        <w:rPr>
          <w:rFonts w:ascii="Arial Narrow" w:hAnsi="Arial Narrow" w:cs="Arial"/>
          <w:lang w:val="es-CO" w:eastAsia="en-US"/>
        </w:rPr>
      </w:pPr>
    </w:p>
    <w:p w14:paraId="0BD8F21E" w14:textId="16B88E43" w:rsidR="006A41B0" w:rsidRPr="00926131" w:rsidRDefault="006A41B0" w:rsidP="00783A73">
      <w:pPr>
        <w:numPr>
          <w:ilvl w:val="0"/>
          <w:numId w:val="2"/>
        </w:numPr>
        <w:autoSpaceDE w:val="0"/>
        <w:autoSpaceDN w:val="0"/>
        <w:adjustRightInd w:val="0"/>
        <w:ind w:left="426" w:hanging="426"/>
        <w:jc w:val="both"/>
        <w:rPr>
          <w:rFonts w:ascii="Arial Narrow" w:hAnsi="Arial Narrow" w:cs="Arial"/>
          <w:lang w:val="es-CO" w:eastAsia="en-US"/>
        </w:rPr>
      </w:pPr>
      <w:r w:rsidRPr="00926131">
        <w:rPr>
          <w:rFonts w:ascii="Arial Narrow" w:hAnsi="Arial Narrow" w:cs="Arial"/>
          <w:lang w:val="es-CO" w:eastAsia="en-US"/>
        </w:rPr>
        <w:t>Que el Artículo 87 de la Ley 142 de 1994 estableció que el régimen tarifario estará orientado por los criterios de eficiencia económica, neutralidad, solidaridad, redistribución, suficiencia financiera, simplicidad y transparencia.</w:t>
      </w:r>
    </w:p>
    <w:p w14:paraId="1CCD333B" w14:textId="77777777" w:rsidR="006A41B0" w:rsidRPr="00926131" w:rsidRDefault="006A41B0" w:rsidP="00783A73">
      <w:pPr>
        <w:autoSpaceDE w:val="0"/>
        <w:autoSpaceDN w:val="0"/>
        <w:adjustRightInd w:val="0"/>
        <w:ind w:left="426" w:hanging="426"/>
        <w:jc w:val="both"/>
        <w:rPr>
          <w:rFonts w:ascii="Arial Narrow" w:hAnsi="Arial Narrow" w:cs="Arial"/>
          <w:lang w:val="es-CO" w:eastAsia="en-US"/>
        </w:rPr>
      </w:pPr>
    </w:p>
    <w:p w14:paraId="0733191B" w14:textId="77777777" w:rsidR="006A41B0" w:rsidRPr="00926131" w:rsidRDefault="006A41B0" w:rsidP="00783A73">
      <w:pPr>
        <w:numPr>
          <w:ilvl w:val="0"/>
          <w:numId w:val="2"/>
        </w:numPr>
        <w:autoSpaceDE w:val="0"/>
        <w:autoSpaceDN w:val="0"/>
        <w:adjustRightInd w:val="0"/>
        <w:ind w:left="426" w:hanging="426"/>
        <w:jc w:val="both"/>
        <w:rPr>
          <w:rFonts w:ascii="Arial Narrow" w:hAnsi="Arial Narrow" w:cs="Arial"/>
          <w:lang w:val="es-CO" w:eastAsia="en-US"/>
        </w:rPr>
      </w:pPr>
      <w:r w:rsidRPr="00926131">
        <w:rPr>
          <w:rFonts w:ascii="Arial Narrow" w:hAnsi="Arial Narrow" w:cs="Arial"/>
          <w:lang w:val="es-CO" w:eastAsia="en-US"/>
        </w:rPr>
        <w:t>Que el criterio de suficiencia financiera definido en el numeral 4 del mencionado artículo</w:t>
      </w:r>
      <w:r w:rsidRPr="00926131" w:rsidDel="004C20BC">
        <w:rPr>
          <w:rFonts w:ascii="Arial Narrow" w:hAnsi="Arial Narrow" w:cs="Arial"/>
          <w:lang w:val="es-CO" w:eastAsia="en-US"/>
        </w:rPr>
        <w:t xml:space="preserve"> </w:t>
      </w:r>
      <w:r w:rsidRPr="00926131">
        <w:rPr>
          <w:rFonts w:ascii="Arial Narrow" w:hAnsi="Arial Narrow" w:cs="Arial"/>
          <w:lang w:val="es-CO" w:eastAsia="en-US"/>
        </w:rPr>
        <w:t>establece que, en condiciones de eficiencia, las empresas deben recuperar sus costos de inversión y sus gastos de administración, operación y mantenimiento.</w:t>
      </w:r>
    </w:p>
    <w:p w14:paraId="4E56DCE7" w14:textId="77777777" w:rsidR="006A41B0" w:rsidRPr="00926131" w:rsidRDefault="006A41B0" w:rsidP="00783A73">
      <w:pPr>
        <w:ind w:left="426" w:hanging="426"/>
        <w:contextualSpacing/>
        <w:rPr>
          <w:rFonts w:ascii="Arial Narrow" w:hAnsi="Arial Narrow" w:cs="Arial"/>
          <w:lang w:val="es-CO" w:eastAsia="en-US"/>
        </w:rPr>
      </w:pPr>
    </w:p>
    <w:p w14:paraId="75655751" w14:textId="77777777" w:rsidR="006A41B0" w:rsidRPr="00926131" w:rsidRDefault="006A41B0" w:rsidP="00783A73">
      <w:pPr>
        <w:numPr>
          <w:ilvl w:val="0"/>
          <w:numId w:val="2"/>
        </w:numPr>
        <w:autoSpaceDE w:val="0"/>
        <w:autoSpaceDN w:val="0"/>
        <w:adjustRightInd w:val="0"/>
        <w:ind w:left="426" w:hanging="426"/>
        <w:jc w:val="both"/>
        <w:rPr>
          <w:rFonts w:ascii="Arial Narrow" w:hAnsi="Arial Narrow" w:cs="Arial"/>
          <w:lang w:val="es-CO" w:eastAsia="en-US"/>
        </w:rPr>
      </w:pPr>
      <w:r w:rsidRPr="00926131">
        <w:rPr>
          <w:rFonts w:ascii="Arial Narrow" w:hAnsi="Arial Narrow" w:cs="Arial"/>
          <w:lang w:val="es-CO" w:eastAsia="en-US"/>
        </w:rPr>
        <w:t xml:space="preserve">Que de acuerdo con el </w:t>
      </w:r>
      <w:r>
        <w:rPr>
          <w:rFonts w:ascii="Arial Narrow" w:hAnsi="Arial Narrow" w:cs="Arial"/>
          <w:lang w:val="es-CO" w:eastAsia="en-US"/>
        </w:rPr>
        <w:t>A</w:t>
      </w:r>
      <w:r w:rsidRPr="00926131">
        <w:rPr>
          <w:rFonts w:ascii="Arial Narrow" w:hAnsi="Arial Narrow" w:cs="Arial"/>
          <w:lang w:val="es-CO" w:eastAsia="en-US"/>
        </w:rPr>
        <w:t>rtículo 88 de la Ley 142 de 1994, al fijar sus tarifas, las empresas de servicios públicos se someterán al régimen de regulación, el cual podrá incluir las modalidades de libertad regulada y libertad vigilada, o un régimen de libertad.</w:t>
      </w:r>
    </w:p>
    <w:p w14:paraId="4BD3B09E" w14:textId="77777777" w:rsidR="006A41B0" w:rsidRPr="00926131" w:rsidRDefault="006A41B0" w:rsidP="00783A73">
      <w:pPr>
        <w:ind w:left="426" w:hanging="426"/>
        <w:contextualSpacing/>
        <w:rPr>
          <w:rFonts w:ascii="Arial Narrow" w:hAnsi="Arial Narrow" w:cs="Arial"/>
          <w:lang w:val="es-CO" w:eastAsia="en-US"/>
        </w:rPr>
      </w:pPr>
    </w:p>
    <w:p w14:paraId="132B7059" w14:textId="77777777" w:rsidR="006A41B0" w:rsidRPr="00926131" w:rsidRDefault="006A41B0" w:rsidP="00783A73">
      <w:pPr>
        <w:numPr>
          <w:ilvl w:val="0"/>
          <w:numId w:val="2"/>
        </w:numPr>
        <w:autoSpaceDE w:val="0"/>
        <w:autoSpaceDN w:val="0"/>
        <w:adjustRightInd w:val="0"/>
        <w:ind w:left="426" w:hanging="426"/>
        <w:jc w:val="both"/>
        <w:rPr>
          <w:rFonts w:ascii="Arial Narrow" w:hAnsi="Arial Narrow" w:cs="Arial"/>
          <w:lang w:val="es-CO" w:eastAsia="en-US"/>
        </w:rPr>
      </w:pPr>
      <w:r w:rsidRPr="00926131">
        <w:rPr>
          <w:rFonts w:ascii="Arial Narrow" w:hAnsi="Arial Narrow" w:cs="Arial"/>
          <w:lang w:val="es-CO" w:eastAsia="en-US"/>
        </w:rPr>
        <w:t xml:space="preserve">Que según lo dispuesto en el </w:t>
      </w:r>
      <w:r>
        <w:rPr>
          <w:rFonts w:ascii="Arial Narrow" w:hAnsi="Arial Narrow" w:cs="Arial"/>
          <w:lang w:val="es-CO" w:eastAsia="en-US"/>
        </w:rPr>
        <w:t>A</w:t>
      </w:r>
      <w:r w:rsidRPr="00926131">
        <w:rPr>
          <w:rFonts w:ascii="Arial Narrow" w:hAnsi="Arial Narrow" w:cs="Arial"/>
          <w:lang w:val="es-CO" w:eastAsia="en-US"/>
        </w:rPr>
        <w:t xml:space="preserve">rtículo 88.1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 </w:t>
      </w:r>
    </w:p>
    <w:p w14:paraId="0481BCBC" w14:textId="77777777" w:rsidR="006A41B0" w:rsidRPr="00926131" w:rsidRDefault="006A41B0" w:rsidP="00783A73">
      <w:pPr>
        <w:ind w:left="426" w:hanging="426"/>
        <w:contextualSpacing/>
        <w:rPr>
          <w:rFonts w:ascii="Arial Narrow" w:hAnsi="Arial Narrow" w:cs="Arial"/>
          <w:lang w:val="es-CO" w:eastAsia="en-US"/>
        </w:rPr>
      </w:pPr>
    </w:p>
    <w:p w14:paraId="003226D5" w14:textId="77777777" w:rsidR="006A41B0" w:rsidRPr="00926131" w:rsidRDefault="006A41B0" w:rsidP="00783A73">
      <w:pPr>
        <w:numPr>
          <w:ilvl w:val="0"/>
          <w:numId w:val="2"/>
        </w:numPr>
        <w:autoSpaceDE w:val="0"/>
        <w:autoSpaceDN w:val="0"/>
        <w:adjustRightInd w:val="0"/>
        <w:ind w:left="426" w:hanging="426"/>
        <w:jc w:val="both"/>
        <w:rPr>
          <w:rFonts w:ascii="Arial Narrow" w:hAnsi="Arial Narrow" w:cs="Arial"/>
          <w:lang w:val="es-CO" w:eastAsia="en-US"/>
        </w:rPr>
      </w:pPr>
      <w:r w:rsidRPr="00926131">
        <w:rPr>
          <w:rFonts w:ascii="Arial Narrow" w:hAnsi="Arial Narrow" w:cs="Arial"/>
          <w:lang w:val="es-CO" w:eastAsia="en-US"/>
        </w:rPr>
        <w:t xml:space="preserve">Que de conformidad con el inciso segundo del numeral 3 del </w:t>
      </w:r>
      <w:r>
        <w:rPr>
          <w:rFonts w:ascii="Arial Narrow" w:hAnsi="Arial Narrow" w:cs="Arial"/>
          <w:lang w:val="es-CO" w:eastAsia="en-US"/>
        </w:rPr>
        <w:t>A</w:t>
      </w:r>
      <w:r w:rsidRPr="00926131">
        <w:rPr>
          <w:rFonts w:ascii="Arial Narrow" w:hAnsi="Arial Narrow" w:cs="Arial"/>
          <w:lang w:val="es-CO" w:eastAsia="en-US"/>
        </w:rPr>
        <w:t xml:space="preserve">rtículo 90 de la Ley 142 de 1994, ninguno de los cargos involucrados en las fórmulas tarifarias “... </w:t>
      </w:r>
      <w:r w:rsidRPr="00926131">
        <w:rPr>
          <w:rFonts w:ascii="Arial Narrow" w:hAnsi="Arial Narrow" w:cs="Arial"/>
          <w:i/>
          <w:lang w:val="es-CO" w:eastAsia="en-US"/>
        </w:rPr>
        <w:t>podrá contradecir el principio de la eficiencia, ni trasladar al usuario los costos de una gestión ineficiente o extraer beneficios de posiciones dominantes o de monopolio</w:t>
      </w:r>
      <w:r w:rsidRPr="00926131">
        <w:rPr>
          <w:rFonts w:ascii="Arial Narrow" w:hAnsi="Arial Narrow" w:cs="Arial"/>
          <w:lang w:val="es-CO" w:eastAsia="en-US"/>
        </w:rPr>
        <w:t>”.</w:t>
      </w:r>
    </w:p>
    <w:p w14:paraId="1F086524" w14:textId="77777777" w:rsidR="006A41B0" w:rsidRPr="00926131" w:rsidRDefault="006A41B0" w:rsidP="00783A73">
      <w:pPr>
        <w:ind w:left="426" w:hanging="426"/>
        <w:contextualSpacing/>
        <w:rPr>
          <w:rFonts w:ascii="Arial Narrow" w:hAnsi="Arial Narrow" w:cs="ArialMT"/>
          <w:lang w:val="es-CO" w:eastAsia="en-US"/>
        </w:rPr>
      </w:pPr>
    </w:p>
    <w:p w14:paraId="201CCC8E" w14:textId="77777777" w:rsidR="006A41B0" w:rsidRPr="00926131" w:rsidRDefault="006A41B0" w:rsidP="00783A73">
      <w:pPr>
        <w:numPr>
          <w:ilvl w:val="0"/>
          <w:numId w:val="2"/>
        </w:numPr>
        <w:autoSpaceDE w:val="0"/>
        <w:autoSpaceDN w:val="0"/>
        <w:adjustRightInd w:val="0"/>
        <w:ind w:left="426" w:hanging="426"/>
        <w:jc w:val="both"/>
        <w:rPr>
          <w:rFonts w:ascii="Arial Narrow" w:hAnsi="Arial Narrow" w:cs="Arial"/>
          <w:lang w:val="es-CO" w:eastAsia="en-US"/>
        </w:rPr>
      </w:pPr>
      <w:r w:rsidRPr="00926131">
        <w:rPr>
          <w:rFonts w:ascii="Arial Narrow" w:hAnsi="Arial Narrow" w:cs="ArialMT"/>
          <w:lang w:val="es-CO" w:eastAsia="en-US"/>
        </w:rPr>
        <w:t xml:space="preserve">Que según lo dispuesto en el Artículo 164 de la Ley 142 de 1994, se debe garantizar el adecuado ordenamiento y protección de las cuencas y fuentes de agua, en el cual las fórmulas tarifarias de los servicios de acueducto y alcantarillado incorporarán elementos que garanticen el cubrimiento de los costos de protección de las fuentes de agua y la recolección, transporte y tratamiento de los residuos líquidos. Las empresas de servicios del sector de agua potable y saneamiento básico </w:t>
      </w:r>
      <w:r w:rsidRPr="00926131">
        <w:rPr>
          <w:rFonts w:ascii="Arial Narrow" w:hAnsi="Arial Narrow" w:cs="ArialMT"/>
          <w:lang w:val="es-CO" w:eastAsia="en-US"/>
        </w:rPr>
        <w:lastRenderedPageBreak/>
        <w:t>pagarán las tasas a que haya lugar por el uso de agua y por el vertimiento de afluentes líquidos, que fije la autoridad competente de acuerdo con la ley.</w:t>
      </w:r>
    </w:p>
    <w:p w14:paraId="0BE02779" w14:textId="77777777" w:rsidR="006A41B0" w:rsidRPr="00926131" w:rsidRDefault="006A41B0" w:rsidP="00783A73">
      <w:pPr>
        <w:autoSpaceDE w:val="0"/>
        <w:autoSpaceDN w:val="0"/>
        <w:adjustRightInd w:val="0"/>
        <w:ind w:left="426" w:hanging="426"/>
        <w:jc w:val="both"/>
        <w:rPr>
          <w:rFonts w:ascii="Arial Narrow" w:hAnsi="Arial Narrow" w:cs="Arial"/>
        </w:rPr>
      </w:pPr>
    </w:p>
    <w:p w14:paraId="3157162A" w14:textId="77777777" w:rsidR="00381DA6" w:rsidRDefault="006A41B0" w:rsidP="00783A73">
      <w:pPr>
        <w:numPr>
          <w:ilvl w:val="0"/>
          <w:numId w:val="2"/>
        </w:numPr>
        <w:autoSpaceDE w:val="0"/>
        <w:autoSpaceDN w:val="0"/>
        <w:adjustRightInd w:val="0"/>
        <w:ind w:left="426" w:hanging="426"/>
        <w:jc w:val="both"/>
        <w:rPr>
          <w:rFonts w:ascii="Arial Narrow" w:hAnsi="Arial Narrow" w:cs="Arial"/>
        </w:rPr>
      </w:pPr>
      <w:r w:rsidRPr="00926131">
        <w:rPr>
          <w:rFonts w:ascii="Arial Narrow" w:hAnsi="Arial Narrow" w:cs="ArialMT"/>
          <w:lang w:val="es-CO" w:eastAsia="en-US"/>
        </w:rPr>
        <w:t>Que los artículos 42 y 43 de la Ley 99 de 1993 establecen la</w:t>
      </w:r>
      <w:r>
        <w:rPr>
          <w:rFonts w:ascii="Arial Narrow" w:hAnsi="Arial Narrow" w:cs="ArialMT"/>
          <w:lang w:val="es-CO" w:eastAsia="en-US"/>
        </w:rPr>
        <w:t>s</w:t>
      </w:r>
      <w:r w:rsidRPr="00926131">
        <w:rPr>
          <w:rFonts w:ascii="Arial Narrow" w:hAnsi="Arial Narrow" w:cs="ArialMT"/>
          <w:lang w:val="es-CO" w:eastAsia="en-US"/>
        </w:rPr>
        <w:t xml:space="preserve"> tasa</w:t>
      </w:r>
      <w:r>
        <w:rPr>
          <w:rFonts w:ascii="Arial Narrow" w:hAnsi="Arial Narrow" w:cs="ArialMT"/>
          <w:lang w:val="es-CO" w:eastAsia="en-US"/>
        </w:rPr>
        <w:t>s</w:t>
      </w:r>
      <w:r w:rsidRPr="00926131">
        <w:rPr>
          <w:rFonts w:ascii="Arial Narrow" w:hAnsi="Arial Narrow" w:cs="ArialMT"/>
          <w:lang w:val="es-CO" w:eastAsia="en-US"/>
        </w:rPr>
        <w:t xml:space="preserve"> </w:t>
      </w:r>
      <w:r>
        <w:rPr>
          <w:rFonts w:ascii="Arial Narrow" w:hAnsi="Arial Narrow" w:cs="ArialMT"/>
          <w:lang w:val="es-CO" w:eastAsia="en-US"/>
        </w:rPr>
        <w:t>“</w:t>
      </w:r>
      <w:r w:rsidRPr="00B2332D">
        <w:rPr>
          <w:rFonts w:ascii="Arial Narrow" w:hAnsi="Arial Narrow" w:cs="ArialMT"/>
          <w:i/>
          <w:iCs/>
          <w:lang w:val="es-CO" w:eastAsia="en-US"/>
        </w:rPr>
        <w:t>retributivas y compensatorias</w:t>
      </w:r>
      <w:r>
        <w:rPr>
          <w:rFonts w:ascii="Arial Narrow" w:hAnsi="Arial Narrow" w:cs="ArialMT"/>
          <w:lang w:val="es-CO" w:eastAsia="en-US"/>
        </w:rPr>
        <w:t>” y “</w:t>
      </w:r>
      <w:r w:rsidRPr="00B2332D">
        <w:rPr>
          <w:rFonts w:ascii="Arial Narrow" w:hAnsi="Arial Narrow" w:cs="ArialMT"/>
          <w:i/>
          <w:iCs/>
          <w:lang w:val="es-CO" w:eastAsia="en-US"/>
        </w:rPr>
        <w:t>por utilización de aguas</w:t>
      </w:r>
      <w:r>
        <w:rPr>
          <w:rFonts w:ascii="Arial Narrow" w:hAnsi="Arial Narrow" w:cs="ArialMT"/>
          <w:lang w:val="es-CO" w:eastAsia="en-US"/>
        </w:rPr>
        <w:t>”</w:t>
      </w:r>
      <w:r w:rsidRPr="00926131">
        <w:rPr>
          <w:rFonts w:ascii="Arial Narrow" w:hAnsi="Arial Narrow" w:cs="ArialMT"/>
          <w:lang w:val="es-CO" w:eastAsia="en-US"/>
        </w:rPr>
        <w:t xml:space="preserve">, por la utilización directa e indirecta del agua para introducir o arrojar aguas negras o servidas; y por </w:t>
      </w:r>
      <w:r>
        <w:rPr>
          <w:rFonts w:ascii="Arial Narrow" w:hAnsi="Arial Narrow" w:cs="ArialMT"/>
          <w:lang w:val="es-CO" w:eastAsia="en-US"/>
        </w:rPr>
        <w:t>el uso</w:t>
      </w:r>
      <w:r w:rsidRPr="00926131">
        <w:rPr>
          <w:rFonts w:ascii="Arial Narrow" w:hAnsi="Arial Narrow" w:cs="ArialMT"/>
          <w:lang w:val="es-CO" w:eastAsia="en-US"/>
        </w:rPr>
        <w:t xml:space="preserve"> de</w:t>
      </w:r>
      <w:r>
        <w:rPr>
          <w:rFonts w:ascii="Arial Narrow" w:hAnsi="Arial Narrow" w:cs="ArialMT"/>
          <w:lang w:val="es-CO" w:eastAsia="en-US"/>
        </w:rPr>
        <w:t>l</w:t>
      </w:r>
      <w:r w:rsidRPr="00926131">
        <w:rPr>
          <w:rFonts w:ascii="Arial Narrow" w:hAnsi="Arial Narrow" w:cs="ArialMT"/>
          <w:lang w:val="es-CO" w:eastAsia="en-US"/>
        </w:rPr>
        <w:t xml:space="preserve"> agua </w:t>
      </w:r>
      <w:r>
        <w:rPr>
          <w:rFonts w:ascii="Arial Narrow" w:hAnsi="Arial Narrow" w:cs="ArialMT"/>
          <w:lang w:val="es-CO" w:eastAsia="en-US"/>
        </w:rPr>
        <w:t>respectivamente</w:t>
      </w:r>
      <w:r w:rsidRPr="00926131">
        <w:rPr>
          <w:rFonts w:ascii="Arial Narrow" w:hAnsi="Arial Narrow" w:cs="ArialMT"/>
          <w:lang w:val="es-CO" w:eastAsia="en-US"/>
        </w:rPr>
        <w:t>.</w:t>
      </w:r>
    </w:p>
    <w:p w14:paraId="1126D0A6" w14:textId="77777777" w:rsidR="00381DA6" w:rsidRPr="00381DA6" w:rsidRDefault="00381DA6" w:rsidP="00783A73">
      <w:pPr>
        <w:autoSpaceDE w:val="0"/>
        <w:autoSpaceDN w:val="0"/>
        <w:adjustRightInd w:val="0"/>
        <w:jc w:val="both"/>
        <w:rPr>
          <w:rFonts w:ascii="Arial Narrow" w:hAnsi="Arial Narrow" w:cs="Arial"/>
        </w:rPr>
      </w:pPr>
    </w:p>
    <w:p w14:paraId="094D77EF" w14:textId="4136675F" w:rsidR="00590E35" w:rsidRPr="00590E35" w:rsidRDefault="00381DA6" w:rsidP="00590E35">
      <w:pPr>
        <w:numPr>
          <w:ilvl w:val="0"/>
          <w:numId w:val="2"/>
        </w:numPr>
        <w:autoSpaceDE w:val="0"/>
        <w:autoSpaceDN w:val="0"/>
        <w:adjustRightInd w:val="0"/>
        <w:ind w:left="426" w:hanging="426"/>
        <w:jc w:val="both"/>
        <w:rPr>
          <w:rFonts w:ascii="Arial Narrow" w:hAnsi="Arial Narrow" w:cs="ArialMT"/>
          <w:lang w:val="es-CO" w:eastAsia="en-US"/>
        </w:rPr>
      </w:pPr>
      <w:r w:rsidRPr="00590E35">
        <w:rPr>
          <w:rFonts w:ascii="Arial Narrow" w:hAnsi="Arial Narrow" w:cs="ArialMT"/>
          <w:lang w:val="es-CO" w:eastAsia="en-US"/>
        </w:rPr>
        <w:t xml:space="preserve">Que el 24 de junio de 2014 fue expedida por </w:t>
      </w:r>
      <w:bookmarkStart w:id="2" w:name="_Hlk46501525"/>
      <w:r w:rsidRPr="00590E35">
        <w:rPr>
          <w:rFonts w:ascii="Arial Narrow" w:hAnsi="Arial Narrow" w:cs="ArialMT"/>
          <w:lang w:val="es-CO" w:eastAsia="en-US"/>
        </w:rPr>
        <w:t>la Comisión de Regulación de Agua Potable y Saneamiento Básico (CRA</w:t>
      </w:r>
      <w:bookmarkEnd w:id="2"/>
      <w:r w:rsidRPr="00590E35">
        <w:rPr>
          <w:rFonts w:ascii="Arial Narrow" w:hAnsi="Arial Narrow" w:cs="ArialMT"/>
          <w:lang w:val="es-CO" w:eastAsia="en-US"/>
        </w:rPr>
        <w:t>), la Resolución CRA 688, modificada por las Resoluciones CRA 735 de 2015, 864 de 2018 y 907 de 2019, y compiladas en el Subtítulo 1 del Título 2 de la Parte 1 del Libro 2 de la Resolución CRA 943 de 2021, por medio de la cual se estableció la metodología tarifaria para las personas prestadoras de los servicios públicos domiciliarios de acueducto y alcantarillado con más de 5.000 suscriptores en el área urbana</w:t>
      </w:r>
      <w:r w:rsidRPr="00590E35" w:rsidDel="00C849F8">
        <w:rPr>
          <w:rFonts w:ascii="Arial Narrow" w:hAnsi="Arial Narrow" w:cs="ArialMT"/>
          <w:lang w:val="es-CO" w:eastAsia="en-US"/>
        </w:rPr>
        <w:t>.</w:t>
      </w:r>
    </w:p>
    <w:p w14:paraId="762BE815" w14:textId="77777777" w:rsidR="00590E35" w:rsidRPr="00590E35" w:rsidRDefault="00590E35" w:rsidP="00590E35">
      <w:pPr>
        <w:autoSpaceDE w:val="0"/>
        <w:autoSpaceDN w:val="0"/>
        <w:adjustRightInd w:val="0"/>
        <w:ind w:left="426"/>
        <w:jc w:val="both"/>
        <w:rPr>
          <w:rFonts w:ascii="Arial Narrow" w:hAnsi="Arial Narrow" w:cs="ArialMT"/>
          <w:lang w:val="es-CO" w:eastAsia="en-US"/>
        </w:rPr>
      </w:pPr>
    </w:p>
    <w:p w14:paraId="57594682" w14:textId="6CAD0472" w:rsidR="006A41B0" w:rsidRPr="004E479C" w:rsidRDefault="00BD5AF6" w:rsidP="00590E35">
      <w:pPr>
        <w:numPr>
          <w:ilvl w:val="0"/>
          <w:numId w:val="2"/>
        </w:numPr>
        <w:autoSpaceDE w:val="0"/>
        <w:autoSpaceDN w:val="0"/>
        <w:adjustRightInd w:val="0"/>
        <w:ind w:left="426" w:hanging="426"/>
        <w:jc w:val="both"/>
        <w:rPr>
          <w:rFonts w:ascii="Arial Narrow" w:hAnsi="Arial Narrow" w:cs="ArialMT"/>
          <w:lang w:val="es-CO" w:eastAsia="en-US"/>
        </w:rPr>
      </w:pPr>
      <w:r w:rsidRPr="00BD5AF6">
        <w:rPr>
          <w:rFonts w:ascii="Arial Narrow" w:hAnsi="Arial Narrow" w:cs="ArialMT"/>
          <w:lang w:val="es-CO" w:eastAsia="en-US"/>
        </w:rPr>
        <w:t>Que el 28 de diciembre de 2018 fue expedida la Resolución CRA 864, compilada en la Resolución CRA 943 de 2021, por la cual se modificaron algunas disposiciones de la Resolución CRA 688 de 2014, en lo que tiene que ver con ajustes tarifarios que los prestadores pueden realizar directamente sin autorización de la Comisión, y derogó la Resoluciones CRA 783 de 2016 y 810 de 2017, entre otras disposiciones</w:t>
      </w:r>
      <w:r w:rsidR="006A41B0" w:rsidRPr="004E479C">
        <w:rPr>
          <w:rFonts w:ascii="Arial Narrow" w:hAnsi="Arial Narrow" w:cs="ArialMT"/>
          <w:lang w:val="es-CO" w:eastAsia="en-US"/>
        </w:rPr>
        <w:t>.</w:t>
      </w:r>
    </w:p>
    <w:p w14:paraId="16F2D4E7" w14:textId="77777777" w:rsidR="006A41B0" w:rsidRPr="00590E35" w:rsidRDefault="006A41B0" w:rsidP="006C5E9F">
      <w:pPr>
        <w:autoSpaceDE w:val="0"/>
        <w:autoSpaceDN w:val="0"/>
        <w:adjustRightInd w:val="0"/>
        <w:ind w:left="426"/>
        <w:jc w:val="both"/>
        <w:rPr>
          <w:rFonts w:ascii="Arial Narrow" w:hAnsi="Arial Narrow" w:cs="ArialMT"/>
          <w:lang w:val="es-CO" w:eastAsia="en-US"/>
        </w:rPr>
      </w:pPr>
    </w:p>
    <w:p w14:paraId="7CDE5611" w14:textId="076329AE" w:rsidR="006A41B0" w:rsidRDefault="004205AF" w:rsidP="00783A73">
      <w:pPr>
        <w:numPr>
          <w:ilvl w:val="0"/>
          <w:numId w:val="2"/>
        </w:numPr>
        <w:autoSpaceDE w:val="0"/>
        <w:autoSpaceDN w:val="0"/>
        <w:adjustRightInd w:val="0"/>
        <w:ind w:left="426" w:hanging="426"/>
        <w:jc w:val="both"/>
        <w:rPr>
          <w:rFonts w:ascii="Arial Narrow" w:hAnsi="Arial Narrow" w:cs="Arial"/>
        </w:rPr>
      </w:pPr>
      <w:r w:rsidRPr="004205AF">
        <w:rPr>
          <w:rFonts w:ascii="Arial Narrow" w:hAnsi="Arial Narrow" w:cs="Arial"/>
        </w:rPr>
        <w:t>Que de conformidad con los artículos 2.1.2.1.4.4.1. y 2.1.2.1.4.4.2. de la Resolución CRA 943 de 2021, las personas prestadoras deberán modificar los Costos Medios generados por Tasas Ambientales (CMT) para los servicios de acueducto y alcantarillado cuando se generen variaciones en los valores de las tasas de uso del agua o en los valores de las tarifas mínimas o de la carga contaminante de los parámetros por parte de la autoridad ambiental, respectivamente; y que para ello, deberán cumplir las disposiciones contenidas en Título 6 de la Parte 8 del Libro 1 de la misma Resolución o la norma que la modifique, sustituya o derogue, para el reporte de las variaciones tarifarias.</w:t>
      </w:r>
      <w:r w:rsidR="006A41B0" w:rsidRPr="008D42A8">
        <w:rPr>
          <w:rFonts w:ascii="Arial Narrow" w:hAnsi="Arial Narrow" w:cs="Arial"/>
        </w:rPr>
        <w:t xml:space="preserve"> </w:t>
      </w:r>
    </w:p>
    <w:p w14:paraId="23D2EB47" w14:textId="77777777" w:rsidR="008C20D3" w:rsidRPr="007F2BC4" w:rsidRDefault="008C20D3" w:rsidP="00783A73">
      <w:pPr>
        <w:autoSpaceDE w:val="0"/>
        <w:autoSpaceDN w:val="0"/>
        <w:adjustRightInd w:val="0"/>
        <w:jc w:val="both"/>
        <w:rPr>
          <w:rFonts w:ascii="Arial Narrow" w:hAnsi="Arial Narrow" w:cs="Arial"/>
        </w:rPr>
      </w:pPr>
    </w:p>
    <w:p w14:paraId="69A342DE" w14:textId="4C27F99C" w:rsidR="006E220B" w:rsidRPr="007B221C" w:rsidRDefault="008C20D3" w:rsidP="00783A73">
      <w:pPr>
        <w:numPr>
          <w:ilvl w:val="0"/>
          <w:numId w:val="2"/>
        </w:numPr>
        <w:autoSpaceDE w:val="0"/>
        <w:autoSpaceDN w:val="0"/>
        <w:adjustRightInd w:val="0"/>
        <w:ind w:left="426" w:hanging="426"/>
        <w:jc w:val="both"/>
        <w:rPr>
          <w:rFonts w:ascii="Arial Narrow" w:hAnsi="Arial Narrow" w:cs="Arial"/>
        </w:rPr>
      </w:pPr>
      <w:r w:rsidRPr="00B2332D">
        <w:rPr>
          <w:rFonts w:ascii="Arial Narrow" w:hAnsi="Arial Narrow" w:cs="Arial"/>
        </w:rPr>
        <w:t xml:space="preserve">Que los </w:t>
      </w:r>
      <w:r w:rsidRPr="007B221C">
        <w:rPr>
          <w:rFonts w:ascii="Arial Narrow" w:hAnsi="Arial Narrow" w:cs="Arial"/>
        </w:rPr>
        <w:t>Artículos 7, 10, 28, 35</w:t>
      </w:r>
      <w:r w:rsidR="00FD45F9" w:rsidRPr="007B221C">
        <w:rPr>
          <w:rFonts w:ascii="Arial Narrow" w:hAnsi="Arial Narrow" w:cs="Arial"/>
        </w:rPr>
        <w:t>7</w:t>
      </w:r>
      <w:r w:rsidRPr="007B221C">
        <w:rPr>
          <w:rFonts w:ascii="Arial Narrow" w:hAnsi="Arial Narrow" w:cs="Arial"/>
        </w:rPr>
        <w:t xml:space="preserve">, 41, 42, </w:t>
      </w:r>
      <w:r w:rsidRPr="000B5F70">
        <w:rPr>
          <w:rFonts w:ascii="Arial Narrow" w:hAnsi="Arial Narrow" w:cs="Arial"/>
        </w:rPr>
        <w:t>47, 50, 54 y 55 de la Resolución CRA 688 de 2014, 12 y</w:t>
      </w:r>
      <w:r w:rsidRPr="007B221C">
        <w:rPr>
          <w:rFonts w:ascii="Arial Narrow" w:hAnsi="Arial Narrow" w:cs="Arial"/>
        </w:rPr>
        <w:t xml:space="preserve"> 28 de la </w:t>
      </w:r>
      <w:r w:rsidRPr="007A4D5D">
        <w:rPr>
          <w:rFonts w:ascii="Arial Narrow" w:hAnsi="Arial Narrow" w:cs="Arial"/>
        </w:rPr>
        <w:t>Resolución CRA 864 de 2018 y 1 de la Resolución CRA 907 de 2019,</w:t>
      </w:r>
      <w:r w:rsidR="00FA2A0A" w:rsidRPr="007A4D5D">
        <w:rPr>
          <w:rFonts w:ascii="Arial Narrow" w:hAnsi="Arial Narrow" w:cs="Arial"/>
        </w:rPr>
        <w:t xml:space="preserve"> </w:t>
      </w:r>
      <w:r w:rsidR="007B221C" w:rsidRPr="007A4D5D">
        <w:rPr>
          <w:rFonts w:ascii="Arial Narrow" w:hAnsi="Arial Narrow" w:cs="Arial"/>
        </w:rPr>
        <w:t>compilad</w:t>
      </w:r>
      <w:r w:rsidR="00F8125F" w:rsidRPr="007A4D5D">
        <w:rPr>
          <w:rFonts w:ascii="Arial Narrow" w:hAnsi="Arial Narrow" w:cs="Arial"/>
        </w:rPr>
        <w:t>o</w:t>
      </w:r>
      <w:r w:rsidR="007B221C" w:rsidRPr="007A4D5D">
        <w:rPr>
          <w:rFonts w:ascii="Arial Narrow" w:hAnsi="Arial Narrow" w:cs="Arial"/>
        </w:rPr>
        <w:t>s en la Resolución CRA 943 de 2021,</w:t>
      </w:r>
      <w:r w:rsidRPr="007A4D5D">
        <w:rPr>
          <w:rFonts w:ascii="Arial Narrow" w:hAnsi="Arial Narrow" w:cs="Arial"/>
        </w:rPr>
        <w:t xml:space="preserve"> establecen los casos en que los costos económicos de referencia pueden variar sin requerir autorización de la Comisión.</w:t>
      </w:r>
      <w:r w:rsidRPr="007B221C">
        <w:rPr>
          <w:rFonts w:ascii="Arial Narrow" w:hAnsi="Arial Narrow" w:cs="Arial"/>
        </w:rPr>
        <w:t xml:space="preserve"> </w:t>
      </w:r>
    </w:p>
    <w:p w14:paraId="1E1F8D0C" w14:textId="77777777" w:rsidR="00097D1D" w:rsidRDefault="00097D1D" w:rsidP="009A0DAC">
      <w:pPr>
        <w:autoSpaceDE w:val="0"/>
        <w:autoSpaceDN w:val="0"/>
        <w:adjustRightInd w:val="0"/>
        <w:jc w:val="both"/>
        <w:rPr>
          <w:rFonts w:ascii="Arial Narrow" w:hAnsi="Arial Narrow" w:cs="Arial"/>
        </w:rPr>
      </w:pPr>
    </w:p>
    <w:p w14:paraId="78174E7A" w14:textId="2D8318E3" w:rsidR="00097D1D" w:rsidRDefault="00097D1D" w:rsidP="00783A73">
      <w:pPr>
        <w:numPr>
          <w:ilvl w:val="0"/>
          <w:numId w:val="2"/>
        </w:numPr>
        <w:autoSpaceDE w:val="0"/>
        <w:autoSpaceDN w:val="0"/>
        <w:adjustRightInd w:val="0"/>
        <w:ind w:left="426" w:hanging="426"/>
        <w:jc w:val="both"/>
        <w:rPr>
          <w:rFonts w:ascii="Arial Narrow" w:hAnsi="Arial Narrow" w:cs="Arial"/>
        </w:rPr>
      </w:pPr>
      <w:r>
        <w:rPr>
          <w:rFonts w:ascii="Arial Narrow" w:hAnsi="Arial Narrow" w:cs="Arial"/>
        </w:rPr>
        <w:t xml:space="preserve">Que en el </w:t>
      </w:r>
      <w:r w:rsidR="00066F6E" w:rsidRPr="00066F6E">
        <w:rPr>
          <w:rFonts w:ascii="Arial Narrow" w:hAnsi="Arial Narrow" w:cs="Arial"/>
        </w:rPr>
        <w:t>Artículo Cuarto</w:t>
      </w:r>
      <w:r w:rsidR="00066F6E">
        <w:rPr>
          <w:rFonts w:ascii="Arial Narrow" w:hAnsi="Arial Narrow" w:cs="Arial"/>
        </w:rPr>
        <w:t xml:space="preserve"> del </w:t>
      </w:r>
      <w:r>
        <w:rPr>
          <w:rFonts w:ascii="Arial Narrow" w:hAnsi="Arial Narrow" w:cs="Arial"/>
        </w:rPr>
        <w:t xml:space="preserve">Decreto No. 005 de junio 08 de 2021, la Junta Directiva de Aguas Regionales EPM S.A. E.S.P. delegó </w:t>
      </w:r>
      <w:r w:rsidR="00066F6E">
        <w:rPr>
          <w:rFonts w:ascii="Arial Narrow" w:hAnsi="Arial Narrow" w:cs="Arial"/>
        </w:rPr>
        <w:t>en e</w:t>
      </w:r>
      <w:r>
        <w:rPr>
          <w:rFonts w:ascii="Arial Narrow" w:hAnsi="Arial Narrow" w:cs="Arial"/>
        </w:rPr>
        <w:t xml:space="preserve">l Gerente General </w:t>
      </w:r>
      <w:r w:rsidR="00A91EAB" w:rsidRPr="00A91EAB">
        <w:rPr>
          <w:rFonts w:ascii="Arial Narrow" w:hAnsi="Arial Narrow" w:cs="Arial"/>
        </w:rPr>
        <w:t xml:space="preserve">la aplicación de las variaciones en los costos de las Áreas de Prestación de Aguas Regionales EPM </w:t>
      </w:r>
      <w:r w:rsidR="007D1182">
        <w:rPr>
          <w:rFonts w:ascii="Arial Narrow" w:hAnsi="Arial Narrow" w:cs="Arial"/>
        </w:rPr>
        <w:t xml:space="preserve">S.A. E.S.P. </w:t>
      </w:r>
      <w:r w:rsidR="00A91EAB" w:rsidRPr="00A91EAB">
        <w:rPr>
          <w:rFonts w:ascii="Arial Narrow" w:hAnsi="Arial Narrow" w:cs="Arial"/>
        </w:rPr>
        <w:t>que no requieren solicitud ante la CRA,</w:t>
      </w:r>
      <w:r w:rsidR="00A91EAB">
        <w:rPr>
          <w:rFonts w:ascii="Arial Narrow" w:hAnsi="Arial Narrow" w:cs="Arial"/>
        </w:rPr>
        <w:t xml:space="preserve"> </w:t>
      </w:r>
      <w:r w:rsidR="005B2610" w:rsidRPr="005B2610">
        <w:rPr>
          <w:rFonts w:ascii="Arial Narrow" w:hAnsi="Arial Narrow" w:cs="Arial"/>
        </w:rPr>
        <w:t xml:space="preserve">relacionados con impuestos, contribuciones y tasas, costos particulares, tasas ambientales, inversiones ambientales, contratos de suministro y/o interconexión y la modificación de los costos operativos particulares por entrada en operación de un nuevo activo en los términos establecidos en las Resoluciones CRA 688 de 2014, CRA 864 de 2018 y 907 de 2019, </w:t>
      </w:r>
      <w:r w:rsidR="007D1182" w:rsidRPr="007A4D5D">
        <w:rPr>
          <w:rFonts w:ascii="Arial Narrow" w:hAnsi="Arial Narrow" w:cs="Arial"/>
        </w:rPr>
        <w:t>compilad</w:t>
      </w:r>
      <w:r w:rsidR="007D1182">
        <w:rPr>
          <w:rFonts w:ascii="Arial Narrow" w:hAnsi="Arial Narrow" w:cs="Arial"/>
        </w:rPr>
        <w:t>a</w:t>
      </w:r>
      <w:r w:rsidR="007D1182" w:rsidRPr="007A4D5D">
        <w:rPr>
          <w:rFonts w:ascii="Arial Narrow" w:hAnsi="Arial Narrow" w:cs="Arial"/>
        </w:rPr>
        <w:t>s en la Resolución CRA 943 de 2021</w:t>
      </w:r>
      <w:r w:rsidR="007D1182">
        <w:rPr>
          <w:rFonts w:ascii="Arial Narrow" w:hAnsi="Arial Narrow" w:cs="Arial"/>
        </w:rPr>
        <w:t xml:space="preserve">, </w:t>
      </w:r>
      <w:r w:rsidR="005B2610" w:rsidRPr="005B2610">
        <w:rPr>
          <w:rFonts w:ascii="Arial Narrow" w:hAnsi="Arial Narrow" w:cs="Arial"/>
        </w:rPr>
        <w:t>o aquellas que las adicionen, modifiquen o sustituyan.</w:t>
      </w:r>
    </w:p>
    <w:p w14:paraId="54A971D4" w14:textId="77777777" w:rsidR="0099124D" w:rsidRDefault="0099124D" w:rsidP="0099124D">
      <w:pPr>
        <w:autoSpaceDE w:val="0"/>
        <w:autoSpaceDN w:val="0"/>
        <w:adjustRightInd w:val="0"/>
        <w:ind w:left="426"/>
        <w:jc w:val="both"/>
        <w:rPr>
          <w:rFonts w:ascii="Arial Narrow" w:hAnsi="Arial Narrow" w:cs="Arial"/>
        </w:rPr>
      </w:pPr>
    </w:p>
    <w:p w14:paraId="23D292B9" w14:textId="53F0CBA9" w:rsidR="009A0DAC" w:rsidRPr="008418D8" w:rsidRDefault="009A0DAC" w:rsidP="008418D8">
      <w:pPr>
        <w:numPr>
          <w:ilvl w:val="0"/>
          <w:numId w:val="2"/>
        </w:numPr>
        <w:autoSpaceDE w:val="0"/>
        <w:autoSpaceDN w:val="0"/>
        <w:adjustRightInd w:val="0"/>
        <w:ind w:left="426" w:hanging="426"/>
        <w:jc w:val="both"/>
        <w:rPr>
          <w:rFonts w:ascii="Arial Narrow" w:hAnsi="Arial Narrow" w:cs="Arial"/>
        </w:rPr>
      </w:pPr>
      <w:r w:rsidRPr="000E1ED0">
        <w:rPr>
          <w:rFonts w:ascii="Arial Narrow" w:hAnsi="Arial Narrow" w:cs="Arial"/>
        </w:rPr>
        <w:lastRenderedPageBreak/>
        <w:t xml:space="preserve">Que los </w:t>
      </w:r>
      <w:r w:rsidR="000071A9">
        <w:rPr>
          <w:rFonts w:ascii="Arial Narrow" w:hAnsi="Arial Narrow" w:cs="Arial"/>
        </w:rPr>
        <w:t>C</w:t>
      </w:r>
      <w:r w:rsidRPr="000E1ED0">
        <w:rPr>
          <w:rFonts w:ascii="Arial Narrow" w:hAnsi="Arial Narrow" w:cs="Arial"/>
        </w:rPr>
        <w:t xml:space="preserve">ostos </w:t>
      </w:r>
      <w:r w:rsidR="000071A9">
        <w:rPr>
          <w:rFonts w:ascii="Arial Narrow" w:hAnsi="Arial Narrow" w:cs="Arial"/>
        </w:rPr>
        <w:t>M</w:t>
      </w:r>
      <w:r w:rsidRPr="000E1ED0">
        <w:rPr>
          <w:rFonts w:ascii="Arial Narrow" w:hAnsi="Arial Narrow" w:cs="Arial"/>
        </w:rPr>
        <w:t xml:space="preserve">edios </w:t>
      </w:r>
      <w:r w:rsidR="000071A9">
        <w:rPr>
          <w:rFonts w:ascii="Arial Narrow" w:hAnsi="Arial Narrow" w:cs="Arial"/>
        </w:rPr>
        <w:t>G</w:t>
      </w:r>
      <w:r w:rsidRPr="000E1ED0">
        <w:rPr>
          <w:rFonts w:ascii="Arial Narrow" w:hAnsi="Arial Narrow" w:cs="Arial"/>
        </w:rPr>
        <w:t xml:space="preserve">enerados por </w:t>
      </w:r>
      <w:r w:rsidR="000071A9">
        <w:rPr>
          <w:rFonts w:ascii="Arial Narrow" w:hAnsi="Arial Narrow" w:cs="Arial"/>
        </w:rPr>
        <w:t>T</w:t>
      </w:r>
      <w:r w:rsidRPr="000E1ED0">
        <w:rPr>
          <w:rFonts w:ascii="Arial Narrow" w:hAnsi="Arial Narrow" w:cs="Arial"/>
        </w:rPr>
        <w:t xml:space="preserve">asas </w:t>
      </w:r>
      <w:r w:rsidR="000071A9">
        <w:rPr>
          <w:rFonts w:ascii="Arial Narrow" w:hAnsi="Arial Narrow" w:cs="Arial"/>
        </w:rPr>
        <w:t>A</w:t>
      </w:r>
      <w:r w:rsidRPr="000E1ED0">
        <w:rPr>
          <w:rFonts w:ascii="Arial Narrow" w:hAnsi="Arial Narrow" w:cs="Arial"/>
        </w:rPr>
        <w:t xml:space="preserve">mbientales (CMT) vigentes </w:t>
      </w:r>
      <w:r>
        <w:rPr>
          <w:rFonts w:ascii="Arial Narrow" w:hAnsi="Arial Narrow" w:cs="Arial"/>
        </w:rPr>
        <w:t>para</w:t>
      </w:r>
      <w:r w:rsidRPr="000E1ED0">
        <w:rPr>
          <w:rFonts w:ascii="Arial Narrow" w:hAnsi="Arial Narrow" w:cs="Arial"/>
        </w:rPr>
        <w:t xml:space="preserve"> ambos servicios</w:t>
      </w:r>
      <w:r>
        <w:rPr>
          <w:rFonts w:ascii="Arial Narrow" w:hAnsi="Arial Narrow" w:cs="Arial"/>
        </w:rPr>
        <w:t xml:space="preserve"> en Aguas Regionales EPM S.A. E.S.P.</w:t>
      </w:r>
      <w:r w:rsidRPr="000E1ED0">
        <w:rPr>
          <w:rFonts w:ascii="Arial Narrow" w:hAnsi="Arial Narrow" w:cs="Arial"/>
        </w:rPr>
        <w:t xml:space="preserve"> fueron </w:t>
      </w:r>
      <w:r>
        <w:rPr>
          <w:rFonts w:ascii="Arial Narrow" w:hAnsi="Arial Narrow" w:cs="Arial"/>
        </w:rPr>
        <w:t xml:space="preserve">modificados y </w:t>
      </w:r>
      <w:r w:rsidRPr="000E1ED0">
        <w:rPr>
          <w:rFonts w:ascii="Arial Narrow" w:hAnsi="Arial Narrow" w:cs="Arial"/>
        </w:rPr>
        <w:t xml:space="preserve">adoptados mediante </w:t>
      </w:r>
      <w:r w:rsidR="00D2549D">
        <w:rPr>
          <w:rFonts w:ascii="Arial Narrow" w:hAnsi="Arial Narrow" w:cs="Arial"/>
        </w:rPr>
        <w:t xml:space="preserve">la </w:t>
      </w:r>
      <w:r w:rsidR="000071A9" w:rsidRPr="000071A9">
        <w:rPr>
          <w:rFonts w:ascii="Arial Narrow" w:hAnsi="Arial Narrow" w:cs="Arial"/>
        </w:rPr>
        <w:t>Resolución de Gerencia General No. 20230910001251 - 14 del 14 de julio de 2023</w:t>
      </w:r>
      <w:r w:rsidRPr="008418D8">
        <w:rPr>
          <w:rFonts w:ascii="Arial Narrow" w:hAnsi="Arial Narrow" w:cs="Arial"/>
        </w:rPr>
        <w:t>.</w:t>
      </w:r>
    </w:p>
    <w:p w14:paraId="352C8058" w14:textId="77777777" w:rsidR="006A41B0" w:rsidRDefault="006A41B0" w:rsidP="00783A73">
      <w:pPr>
        <w:pStyle w:val="Prrafodelista"/>
        <w:spacing w:after="0" w:line="240" w:lineRule="auto"/>
        <w:rPr>
          <w:rFonts w:ascii="Arial Narrow" w:hAnsi="Arial Narrow" w:cs="Arial"/>
        </w:rPr>
      </w:pPr>
    </w:p>
    <w:p w14:paraId="1DDA11B9" w14:textId="77777777" w:rsidR="001E7941" w:rsidRDefault="006A41B0" w:rsidP="001E7941">
      <w:pPr>
        <w:numPr>
          <w:ilvl w:val="0"/>
          <w:numId w:val="2"/>
        </w:numPr>
        <w:autoSpaceDE w:val="0"/>
        <w:autoSpaceDN w:val="0"/>
        <w:adjustRightInd w:val="0"/>
        <w:ind w:left="426" w:hanging="426"/>
        <w:jc w:val="both"/>
        <w:rPr>
          <w:rFonts w:ascii="Arial Narrow" w:hAnsi="Arial Narrow" w:cs="Arial"/>
        </w:rPr>
      </w:pPr>
      <w:r>
        <w:rPr>
          <w:rFonts w:ascii="Arial Narrow" w:hAnsi="Arial Narrow" w:cs="Arial"/>
        </w:rPr>
        <w:t xml:space="preserve">Que una vez recibidas las facturas </w:t>
      </w:r>
      <w:r w:rsidR="005B2610">
        <w:rPr>
          <w:rFonts w:ascii="Arial Narrow" w:hAnsi="Arial Narrow" w:cs="Arial"/>
        </w:rPr>
        <w:t xml:space="preserve">expedidas por </w:t>
      </w:r>
      <w:r>
        <w:rPr>
          <w:rFonts w:ascii="Arial Narrow" w:hAnsi="Arial Narrow" w:cs="Arial"/>
        </w:rPr>
        <w:t>la Corporaciones</w:t>
      </w:r>
      <w:r w:rsidR="00D647FF">
        <w:rPr>
          <w:rFonts w:ascii="Arial Narrow" w:hAnsi="Arial Narrow" w:cs="Arial"/>
        </w:rPr>
        <w:t xml:space="preserve"> Ambientales, esto es</w:t>
      </w:r>
      <w:r>
        <w:rPr>
          <w:rFonts w:ascii="Arial Narrow" w:hAnsi="Arial Narrow" w:cs="Arial"/>
        </w:rPr>
        <w:t xml:space="preserve"> Corpourabá para las </w:t>
      </w:r>
      <w:r w:rsidR="00D771F7">
        <w:rPr>
          <w:rFonts w:ascii="Arial Narrow" w:hAnsi="Arial Narrow" w:cs="Arial"/>
        </w:rPr>
        <w:t xml:space="preserve">áreas de prestación de </w:t>
      </w:r>
      <w:r>
        <w:rPr>
          <w:rFonts w:ascii="Arial Narrow" w:hAnsi="Arial Narrow" w:cs="Arial"/>
        </w:rPr>
        <w:t xml:space="preserve">prestación de Apartadó, Chigorodó, Mutatá, Turbo, </w:t>
      </w:r>
      <w:r w:rsidRPr="001E7941">
        <w:rPr>
          <w:rFonts w:ascii="Arial Narrow" w:hAnsi="Arial Narrow" w:cs="Arial"/>
        </w:rPr>
        <w:t xml:space="preserve">Carepa, El Reposo y Bajirá; y las de Corantioquia para las áreas de prestación de Santa </w:t>
      </w:r>
      <w:r w:rsidR="0040002D" w:rsidRPr="001E7941">
        <w:rPr>
          <w:rFonts w:ascii="Arial Narrow" w:hAnsi="Arial Narrow" w:cs="Arial"/>
        </w:rPr>
        <w:t>F</w:t>
      </w:r>
      <w:r w:rsidRPr="001E7941">
        <w:rPr>
          <w:rFonts w:ascii="Arial Narrow" w:hAnsi="Arial Narrow" w:cs="Arial"/>
        </w:rPr>
        <w:t>e de Antioquia, San Jerónimo, Sopetrán y Olaya</w:t>
      </w:r>
      <w:r w:rsidR="008C20D3" w:rsidRPr="001E7941">
        <w:rPr>
          <w:rFonts w:ascii="Arial Narrow" w:hAnsi="Arial Narrow" w:cs="Arial"/>
        </w:rPr>
        <w:t>,</w:t>
      </w:r>
      <w:r w:rsidRPr="001E7941">
        <w:rPr>
          <w:rFonts w:ascii="Arial Narrow" w:hAnsi="Arial Narrow" w:cs="Arial"/>
        </w:rPr>
        <w:t xml:space="preserve"> correspondientes a la vigencia 202</w:t>
      </w:r>
      <w:r w:rsidR="0040002D" w:rsidRPr="001E7941">
        <w:rPr>
          <w:rFonts w:ascii="Arial Narrow" w:hAnsi="Arial Narrow" w:cs="Arial"/>
        </w:rPr>
        <w:t>3</w:t>
      </w:r>
      <w:r w:rsidRPr="001E7941">
        <w:rPr>
          <w:rFonts w:ascii="Arial Narrow" w:hAnsi="Arial Narrow" w:cs="Arial"/>
        </w:rPr>
        <w:t xml:space="preserve">, se </w:t>
      </w:r>
      <w:r w:rsidR="0040002D" w:rsidRPr="001E7941">
        <w:rPr>
          <w:rFonts w:ascii="Arial Narrow" w:hAnsi="Arial Narrow" w:cs="Arial"/>
        </w:rPr>
        <w:t>identificaron cambios que implican</w:t>
      </w:r>
      <w:r w:rsidRPr="001E7941">
        <w:rPr>
          <w:rFonts w:ascii="Arial Narrow" w:hAnsi="Arial Narrow" w:cs="Arial"/>
        </w:rPr>
        <w:t xml:space="preserve"> actualizar los cálculos del Costo Medio</w:t>
      </w:r>
      <w:r w:rsidR="0040002D" w:rsidRPr="001E7941">
        <w:rPr>
          <w:rFonts w:ascii="Arial Narrow" w:hAnsi="Arial Narrow" w:cs="Arial"/>
        </w:rPr>
        <w:t xml:space="preserve"> Generado</w:t>
      </w:r>
      <w:r w:rsidRPr="001E7941">
        <w:rPr>
          <w:rFonts w:ascii="Arial Narrow" w:hAnsi="Arial Narrow" w:cs="Arial"/>
        </w:rPr>
        <w:t xml:space="preserve"> </w:t>
      </w:r>
      <w:r w:rsidR="0040002D" w:rsidRPr="001E7941">
        <w:rPr>
          <w:rFonts w:ascii="Arial Narrow" w:hAnsi="Arial Narrow" w:cs="Arial"/>
        </w:rPr>
        <w:t>por</w:t>
      </w:r>
      <w:r w:rsidRPr="001E7941">
        <w:rPr>
          <w:rFonts w:ascii="Arial Narrow" w:hAnsi="Arial Narrow" w:cs="Arial"/>
        </w:rPr>
        <w:t xml:space="preserve"> Tasas Ambientales </w:t>
      </w:r>
      <w:r w:rsidR="0040002D" w:rsidRPr="001E7941">
        <w:rPr>
          <w:rFonts w:ascii="Arial Narrow" w:hAnsi="Arial Narrow" w:cs="Arial"/>
        </w:rPr>
        <w:t xml:space="preserve">de acueducto y alcantarillado </w:t>
      </w:r>
      <w:r w:rsidR="000071A9" w:rsidRPr="001E7941">
        <w:rPr>
          <w:rFonts w:ascii="Arial Narrow" w:hAnsi="Arial Narrow" w:cs="Arial"/>
        </w:rPr>
        <w:t>(</w:t>
      </w:r>
      <w:r w:rsidRPr="001E7941">
        <w:rPr>
          <w:rFonts w:ascii="Arial Narrow" w:hAnsi="Arial Narrow" w:cs="Arial"/>
        </w:rPr>
        <w:t>CMT</w:t>
      </w:r>
      <w:r w:rsidRPr="001E7941">
        <w:rPr>
          <w:rFonts w:ascii="Arial Narrow" w:hAnsi="Arial Narrow" w:cs="Arial"/>
          <w:vertAlign w:val="subscript"/>
        </w:rPr>
        <w:t>ac</w:t>
      </w:r>
      <w:r w:rsidR="0040002D" w:rsidRPr="001E7941">
        <w:rPr>
          <w:rFonts w:ascii="Arial Narrow" w:hAnsi="Arial Narrow" w:cs="Arial"/>
          <w:vertAlign w:val="subscript"/>
        </w:rPr>
        <w:t>/al</w:t>
      </w:r>
      <w:r w:rsidR="000071A9" w:rsidRPr="001E7941">
        <w:rPr>
          <w:rFonts w:ascii="Arial Narrow" w:hAnsi="Arial Narrow" w:cs="Arial"/>
        </w:rPr>
        <w:t>).</w:t>
      </w:r>
    </w:p>
    <w:p w14:paraId="51E6A7FE" w14:textId="77777777" w:rsidR="001E7941" w:rsidRDefault="001E7941" w:rsidP="001E7941">
      <w:pPr>
        <w:pStyle w:val="Prrafodelista"/>
        <w:rPr>
          <w:rFonts w:ascii="Arial Narrow" w:hAnsi="Arial Narrow" w:cs="Arial"/>
        </w:rPr>
      </w:pPr>
    </w:p>
    <w:p w14:paraId="01F55AB2" w14:textId="1C8B0F63" w:rsidR="00DC6ADE" w:rsidRPr="001E7941" w:rsidRDefault="006A41B0" w:rsidP="001E7941">
      <w:pPr>
        <w:numPr>
          <w:ilvl w:val="0"/>
          <w:numId w:val="2"/>
        </w:numPr>
        <w:autoSpaceDE w:val="0"/>
        <w:autoSpaceDN w:val="0"/>
        <w:adjustRightInd w:val="0"/>
        <w:ind w:left="426" w:hanging="426"/>
        <w:jc w:val="both"/>
        <w:rPr>
          <w:rFonts w:ascii="Arial Narrow" w:hAnsi="Arial Narrow" w:cs="Arial"/>
        </w:rPr>
      </w:pPr>
      <w:r w:rsidRPr="001E7941">
        <w:rPr>
          <w:rFonts w:ascii="Arial Narrow" w:hAnsi="Arial Narrow" w:cs="Arial"/>
        </w:rPr>
        <w:t xml:space="preserve">Que, en consecuencia, es necesario actualizar los </w:t>
      </w:r>
      <w:r w:rsidR="000071A9" w:rsidRPr="001E7941">
        <w:rPr>
          <w:rFonts w:ascii="Arial Narrow" w:hAnsi="Arial Narrow" w:cs="Arial"/>
        </w:rPr>
        <w:t>C</w:t>
      </w:r>
      <w:r w:rsidRPr="001E7941">
        <w:rPr>
          <w:rFonts w:ascii="Arial Narrow" w:hAnsi="Arial Narrow" w:cs="Arial"/>
        </w:rPr>
        <w:t xml:space="preserve">ostos </w:t>
      </w:r>
      <w:r w:rsidR="000071A9" w:rsidRPr="001E7941">
        <w:rPr>
          <w:rFonts w:ascii="Arial Narrow" w:hAnsi="Arial Narrow" w:cs="Arial"/>
        </w:rPr>
        <w:t>M</w:t>
      </w:r>
      <w:r w:rsidRPr="001E7941">
        <w:rPr>
          <w:rFonts w:ascii="Arial Narrow" w:hAnsi="Arial Narrow" w:cs="Arial"/>
        </w:rPr>
        <w:t xml:space="preserve">edios </w:t>
      </w:r>
      <w:r w:rsidR="000071A9" w:rsidRPr="001E7941">
        <w:rPr>
          <w:rFonts w:ascii="Arial Narrow" w:hAnsi="Arial Narrow" w:cs="Arial"/>
        </w:rPr>
        <w:t>G</w:t>
      </w:r>
      <w:r w:rsidRPr="001E7941">
        <w:rPr>
          <w:rFonts w:ascii="Arial Narrow" w:hAnsi="Arial Narrow" w:cs="Arial"/>
        </w:rPr>
        <w:t xml:space="preserve">enerados por </w:t>
      </w:r>
      <w:r w:rsidR="000071A9" w:rsidRPr="001E7941">
        <w:rPr>
          <w:rFonts w:ascii="Arial Narrow" w:hAnsi="Arial Narrow" w:cs="Arial"/>
        </w:rPr>
        <w:t>T</w:t>
      </w:r>
      <w:r w:rsidRPr="001E7941">
        <w:rPr>
          <w:rFonts w:ascii="Arial Narrow" w:hAnsi="Arial Narrow" w:cs="Arial"/>
        </w:rPr>
        <w:t xml:space="preserve">asas </w:t>
      </w:r>
      <w:r w:rsidR="000071A9" w:rsidRPr="001E7941">
        <w:rPr>
          <w:rFonts w:ascii="Arial Narrow" w:hAnsi="Arial Narrow" w:cs="Arial"/>
        </w:rPr>
        <w:t>A</w:t>
      </w:r>
      <w:r w:rsidRPr="001E7941">
        <w:rPr>
          <w:rFonts w:ascii="Arial Narrow" w:hAnsi="Arial Narrow" w:cs="Arial"/>
        </w:rPr>
        <w:t xml:space="preserve">mbientales (CMT) de los servicios públicos domiciliarios de acueducto y alcantarillado que presta Aguas Regionales en todas sus APS, adoptados mediante </w:t>
      </w:r>
      <w:r w:rsidR="002101CB" w:rsidRPr="001E7941">
        <w:rPr>
          <w:rFonts w:ascii="Arial Narrow" w:hAnsi="Arial Narrow" w:cs="Arial"/>
        </w:rPr>
        <w:t>la Resolución</w:t>
      </w:r>
      <w:r w:rsidR="00594B1C" w:rsidRPr="001E7941">
        <w:rPr>
          <w:rFonts w:ascii="Arial Narrow" w:hAnsi="Arial Narrow" w:cs="Arial"/>
        </w:rPr>
        <w:t xml:space="preserve"> de Gerencia General No. </w:t>
      </w:r>
      <w:r w:rsidR="000071A9" w:rsidRPr="001E7941">
        <w:rPr>
          <w:rFonts w:ascii="Arial Narrow" w:hAnsi="Arial Narrow" w:cs="Arial"/>
        </w:rPr>
        <w:t>20230910001251 - 14</w:t>
      </w:r>
      <w:r w:rsidR="00A25160" w:rsidRPr="001E7941">
        <w:rPr>
          <w:rFonts w:ascii="Arial Narrow" w:hAnsi="Arial Narrow" w:cs="Arial"/>
        </w:rPr>
        <w:t xml:space="preserve"> de</w:t>
      </w:r>
      <w:r w:rsidR="000071A9" w:rsidRPr="001E7941">
        <w:rPr>
          <w:rFonts w:ascii="Arial Narrow" w:hAnsi="Arial Narrow" w:cs="Arial"/>
        </w:rPr>
        <w:t>l</w:t>
      </w:r>
      <w:r w:rsidR="00A25160" w:rsidRPr="001E7941">
        <w:rPr>
          <w:rFonts w:ascii="Arial Narrow" w:hAnsi="Arial Narrow" w:cs="Arial"/>
        </w:rPr>
        <w:t xml:space="preserve"> </w:t>
      </w:r>
      <w:r w:rsidR="000071A9" w:rsidRPr="001E7941">
        <w:rPr>
          <w:rFonts w:ascii="Arial Narrow" w:hAnsi="Arial Narrow" w:cs="Arial"/>
        </w:rPr>
        <w:t>14 de julio de 2023</w:t>
      </w:r>
      <w:r w:rsidR="00A25160" w:rsidRPr="001E7941">
        <w:rPr>
          <w:rFonts w:ascii="Arial Narrow" w:hAnsi="Arial Narrow" w:cs="Arial"/>
        </w:rPr>
        <w:t>.</w:t>
      </w:r>
    </w:p>
    <w:p w14:paraId="354DBE58" w14:textId="77777777" w:rsidR="00E93CFC" w:rsidRDefault="00E93CFC" w:rsidP="00E93CFC">
      <w:pPr>
        <w:autoSpaceDE w:val="0"/>
        <w:autoSpaceDN w:val="0"/>
        <w:adjustRightInd w:val="0"/>
        <w:ind w:left="426"/>
        <w:jc w:val="both"/>
        <w:rPr>
          <w:rFonts w:ascii="Arial Narrow" w:hAnsi="Arial Narrow" w:cs="Arial"/>
        </w:rPr>
      </w:pPr>
    </w:p>
    <w:p w14:paraId="1B5FFFEF" w14:textId="09203E88" w:rsidR="006A41B0" w:rsidRPr="00DC6ADE" w:rsidRDefault="006A41B0" w:rsidP="00DC6ADE">
      <w:pPr>
        <w:numPr>
          <w:ilvl w:val="0"/>
          <w:numId w:val="2"/>
        </w:numPr>
        <w:autoSpaceDE w:val="0"/>
        <w:autoSpaceDN w:val="0"/>
        <w:adjustRightInd w:val="0"/>
        <w:ind w:left="426" w:hanging="426"/>
        <w:jc w:val="both"/>
        <w:rPr>
          <w:rFonts w:ascii="Arial Narrow" w:hAnsi="Arial Narrow" w:cs="Arial"/>
        </w:rPr>
      </w:pPr>
      <w:r w:rsidRPr="00DC6ADE">
        <w:rPr>
          <w:rFonts w:ascii="Arial Narrow" w:hAnsi="Arial Narrow" w:cs="Arial"/>
        </w:rPr>
        <w:t xml:space="preserve">Que en cumplimiento de lo previsto en la Ley 1712 de 2014 y como parte del proceso de implementación de la Estrategia de Gobierno Digital en </w:t>
      </w:r>
      <w:r w:rsidR="007E7BF1" w:rsidRPr="00DC6ADE">
        <w:rPr>
          <w:rFonts w:ascii="Arial Narrow" w:hAnsi="Arial Narrow" w:cs="Arial"/>
        </w:rPr>
        <w:t>Aguas Regionales</w:t>
      </w:r>
      <w:r w:rsidRPr="00DC6ADE">
        <w:rPr>
          <w:rFonts w:ascii="Arial Narrow" w:hAnsi="Arial Narrow" w:cs="Arial"/>
        </w:rPr>
        <w:t>, particularmente, en lo que concierne al componente de «participación ciudadana», el texto de</w:t>
      </w:r>
      <w:r w:rsidR="007E7BF1" w:rsidRPr="00DC6ADE">
        <w:rPr>
          <w:rFonts w:ascii="Arial Narrow" w:hAnsi="Arial Narrow" w:cs="Arial"/>
        </w:rPr>
        <w:t xml:space="preserve"> </w:t>
      </w:r>
      <w:r w:rsidRPr="00DC6ADE">
        <w:rPr>
          <w:rFonts w:ascii="Arial Narrow" w:hAnsi="Arial Narrow" w:cs="Arial"/>
        </w:rPr>
        <w:t>l</w:t>
      </w:r>
      <w:r w:rsidR="007E7BF1" w:rsidRPr="00DC6ADE">
        <w:rPr>
          <w:rFonts w:ascii="Arial Narrow" w:hAnsi="Arial Narrow" w:cs="Arial"/>
        </w:rPr>
        <w:t>a</w:t>
      </w:r>
      <w:r w:rsidRPr="00DC6ADE">
        <w:rPr>
          <w:rFonts w:ascii="Arial Narrow" w:hAnsi="Arial Narrow" w:cs="Arial"/>
        </w:rPr>
        <w:t xml:space="preserve"> presente </w:t>
      </w:r>
      <w:r w:rsidR="007E7BF1" w:rsidRPr="00DC6ADE">
        <w:rPr>
          <w:rFonts w:ascii="Arial Narrow" w:hAnsi="Arial Narrow" w:cs="Arial"/>
        </w:rPr>
        <w:t>resolución</w:t>
      </w:r>
      <w:r w:rsidRPr="00DC6ADE">
        <w:rPr>
          <w:rFonts w:ascii="Arial Narrow" w:hAnsi="Arial Narrow" w:cs="Arial"/>
        </w:rPr>
        <w:t xml:space="preserve"> fue publicado en la página web </w:t>
      </w:r>
      <w:hyperlink r:id="rId11" w:history="1">
        <w:r w:rsidR="00DC6365" w:rsidRPr="00B548ED">
          <w:rPr>
            <w:rFonts w:ascii="Arial Narrow" w:hAnsi="Arial Narrow" w:cs="Arial"/>
          </w:rPr>
          <w:t>https://www.grupo-epm.com/site/aguasregionales</w:t>
        </w:r>
      </w:hyperlink>
      <w:r w:rsidRPr="00B548ED">
        <w:rPr>
          <w:rFonts w:ascii="Arial Narrow" w:hAnsi="Arial Narrow" w:cs="Arial"/>
        </w:rPr>
        <w:t>,</w:t>
      </w:r>
      <w:r w:rsidR="0056637E" w:rsidRPr="00B548ED">
        <w:rPr>
          <w:rFonts w:ascii="Arial Narrow" w:hAnsi="Arial Narrow" w:cs="Arial"/>
        </w:rPr>
        <w:t xml:space="preserve">entre el </w:t>
      </w:r>
      <w:r w:rsidR="00D77FE2" w:rsidRPr="00B548ED">
        <w:rPr>
          <w:rFonts w:ascii="Arial Narrow" w:hAnsi="Arial Narrow" w:cs="Arial"/>
        </w:rPr>
        <w:t>29 de mayo</w:t>
      </w:r>
      <w:r w:rsidR="0056637E" w:rsidRPr="00B548ED">
        <w:rPr>
          <w:rFonts w:ascii="Arial Narrow" w:hAnsi="Arial Narrow" w:cs="Arial"/>
        </w:rPr>
        <w:t xml:space="preserve"> y el</w:t>
      </w:r>
      <w:r w:rsidR="00237157" w:rsidRPr="00B548ED">
        <w:rPr>
          <w:rFonts w:ascii="Arial Narrow" w:hAnsi="Arial Narrow" w:cs="Arial"/>
        </w:rPr>
        <w:t xml:space="preserve"> </w:t>
      </w:r>
      <w:r w:rsidR="00890F3E" w:rsidRPr="00B548ED">
        <w:rPr>
          <w:rFonts w:ascii="Arial Narrow" w:hAnsi="Arial Narrow" w:cs="Arial"/>
        </w:rPr>
        <w:t>04</w:t>
      </w:r>
      <w:r w:rsidR="0056637E" w:rsidRPr="00B548ED">
        <w:rPr>
          <w:rFonts w:ascii="Arial Narrow" w:hAnsi="Arial Narrow" w:cs="Arial"/>
        </w:rPr>
        <w:t xml:space="preserve"> de </w:t>
      </w:r>
      <w:r w:rsidR="00890F3E" w:rsidRPr="00B548ED">
        <w:rPr>
          <w:rFonts w:ascii="Arial Narrow" w:hAnsi="Arial Narrow" w:cs="Arial"/>
        </w:rPr>
        <w:t>junio</w:t>
      </w:r>
      <w:r w:rsidR="0056637E" w:rsidRPr="00B548ED">
        <w:rPr>
          <w:rFonts w:ascii="Arial Narrow" w:hAnsi="Arial Narrow" w:cs="Arial"/>
        </w:rPr>
        <w:t xml:space="preserve"> de 202</w:t>
      </w:r>
      <w:r w:rsidR="000071A9" w:rsidRPr="00B548ED">
        <w:rPr>
          <w:rFonts w:ascii="Arial Narrow" w:hAnsi="Arial Narrow" w:cs="Arial"/>
        </w:rPr>
        <w:t>4</w:t>
      </w:r>
      <w:r w:rsidR="0056637E" w:rsidRPr="00DC6ADE">
        <w:rPr>
          <w:rFonts w:ascii="Arial Narrow" w:hAnsi="Arial Narrow" w:cs="Arial"/>
        </w:rPr>
        <w:t>, para que los ciudadanos hicieran comentarios y observaciones, si lo consideran pertinente.</w:t>
      </w:r>
    </w:p>
    <w:p w14:paraId="4CEA28F3" w14:textId="0CDAA3FD" w:rsidR="006A41B0" w:rsidRDefault="006A41B0" w:rsidP="00783A73">
      <w:pPr>
        <w:autoSpaceDE w:val="0"/>
        <w:autoSpaceDN w:val="0"/>
        <w:adjustRightInd w:val="0"/>
        <w:jc w:val="both"/>
        <w:rPr>
          <w:rFonts w:ascii="Arial Narrow" w:hAnsi="Arial Narrow" w:cs="ArialMT"/>
          <w:lang w:val="es-CO" w:eastAsia="en-US"/>
        </w:rPr>
      </w:pPr>
    </w:p>
    <w:p w14:paraId="3AD1CBD8" w14:textId="54E5FCA9" w:rsidR="00DC6365" w:rsidRDefault="00DC6365" w:rsidP="00783A73">
      <w:pPr>
        <w:autoSpaceDE w:val="0"/>
        <w:autoSpaceDN w:val="0"/>
        <w:adjustRightInd w:val="0"/>
        <w:jc w:val="both"/>
        <w:rPr>
          <w:rFonts w:ascii="Arial Narrow" w:hAnsi="Arial Narrow" w:cs="ArialMT"/>
          <w:lang w:val="es-CO" w:eastAsia="en-US"/>
        </w:rPr>
      </w:pPr>
      <w:r>
        <w:rPr>
          <w:rFonts w:ascii="Arial Narrow" w:hAnsi="Arial Narrow" w:cs="ArialMT"/>
          <w:lang w:val="es-CO" w:eastAsia="en-US"/>
        </w:rPr>
        <w:t>En mérito de lo expuesto,</w:t>
      </w:r>
    </w:p>
    <w:p w14:paraId="0A74C2E1" w14:textId="77777777" w:rsidR="0056637E" w:rsidRDefault="0056637E" w:rsidP="00783A73">
      <w:pPr>
        <w:autoSpaceDE w:val="0"/>
        <w:autoSpaceDN w:val="0"/>
        <w:adjustRightInd w:val="0"/>
        <w:rPr>
          <w:rFonts w:ascii="Arial Narrow" w:hAnsi="Arial Narrow" w:cs="ArialMT"/>
          <w:lang w:val="es-CO" w:eastAsia="en-US"/>
        </w:rPr>
      </w:pPr>
    </w:p>
    <w:p w14:paraId="66315AEC" w14:textId="3C94346A" w:rsidR="006A41B0" w:rsidRPr="00BA4A1D" w:rsidRDefault="00C63ADD" w:rsidP="00783A73">
      <w:pPr>
        <w:autoSpaceDE w:val="0"/>
        <w:autoSpaceDN w:val="0"/>
        <w:adjustRightInd w:val="0"/>
        <w:jc w:val="center"/>
        <w:rPr>
          <w:rFonts w:ascii="Arial Narrow" w:hAnsi="Arial Narrow" w:cs="Arial-BoldMT"/>
          <w:b/>
          <w:bCs/>
          <w:lang w:val="es-CO" w:eastAsia="en-US"/>
        </w:rPr>
      </w:pPr>
      <w:r>
        <w:rPr>
          <w:rFonts w:ascii="Arial Narrow" w:hAnsi="Arial Narrow" w:cs="Arial-BoldMT"/>
          <w:b/>
          <w:bCs/>
          <w:lang w:val="es-CO" w:eastAsia="en-US"/>
        </w:rPr>
        <w:t>RESUELVE</w:t>
      </w:r>
      <w:r w:rsidR="005333D5">
        <w:rPr>
          <w:rFonts w:ascii="Arial Narrow" w:hAnsi="Arial Narrow" w:cs="Arial-BoldMT"/>
          <w:b/>
          <w:bCs/>
          <w:lang w:val="es-CO" w:eastAsia="en-US"/>
        </w:rPr>
        <w:t>:</w:t>
      </w:r>
    </w:p>
    <w:p w14:paraId="0E7A0C91" w14:textId="77777777" w:rsidR="006A41B0" w:rsidRPr="00E077B0" w:rsidRDefault="006A41B0" w:rsidP="00783A73">
      <w:pPr>
        <w:autoSpaceDE w:val="0"/>
        <w:autoSpaceDN w:val="0"/>
        <w:adjustRightInd w:val="0"/>
        <w:ind w:left="426"/>
        <w:jc w:val="both"/>
        <w:rPr>
          <w:rFonts w:ascii="Arial Narrow" w:hAnsi="Arial Narrow" w:cs="ArialMT"/>
          <w:lang w:val="es-CO" w:eastAsia="en-US"/>
        </w:rPr>
      </w:pPr>
    </w:p>
    <w:p w14:paraId="209F985E" w14:textId="1B7C0A59" w:rsidR="002C0316" w:rsidRDefault="006A41B0" w:rsidP="00783A73">
      <w:pPr>
        <w:autoSpaceDE w:val="0"/>
        <w:autoSpaceDN w:val="0"/>
        <w:adjustRightInd w:val="0"/>
        <w:jc w:val="both"/>
        <w:rPr>
          <w:rFonts w:ascii="Arial Narrow" w:hAnsi="Arial Narrow" w:cs="ArialMT"/>
          <w:lang w:val="es-CO" w:eastAsia="en-US"/>
        </w:rPr>
      </w:pPr>
      <w:r w:rsidRPr="00AA7145">
        <w:rPr>
          <w:rFonts w:ascii="Arial Narrow" w:hAnsi="Arial Narrow" w:cs="ArialMT"/>
          <w:b/>
          <w:bCs/>
          <w:lang w:val="es-CO" w:eastAsia="en-US"/>
        </w:rPr>
        <w:t>ARTÍCULO PRIMERO:</w:t>
      </w:r>
      <w:r w:rsidRPr="00E077B0">
        <w:rPr>
          <w:rFonts w:ascii="Arial Narrow" w:hAnsi="Arial Narrow" w:cs="ArialMT"/>
          <w:lang w:val="es-CO" w:eastAsia="en-US"/>
        </w:rPr>
        <w:t xml:space="preserve"> </w:t>
      </w:r>
      <w:r w:rsidR="00767ABD" w:rsidRPr="00A12790">
        <w:rPr>
          <w:rFonts w:ascii="Arial Narrow" w:hAnsi="Arial Narrow" w:cs="ArialMT"/>
        </w:rPr>
        <w:t>A</w:t>
      </w:r>
      <w:r w:rsidR="00AC18BA">
        <w:rPr>
          <w:rFonts w:ascii="Arial Narrow" w:hAnsi="Arial Narrow" w:cs="ArialMT"/>
        </w:rPr>
        <w:t>doptar</w:t>
      </w:r>
      <w:r w:rsidRPr="00A12790">
        <w:rPr>
          <w:rFonts w:ascii="Arial Narrow" w:hAnsi="Arial Narrow" w:cs="ArialMT"/>
        </w:rPr>
        <w:t xml:space="preserve"> los siguientes </w:t>
      </w:r>
      <w:r w:rsidR="000071A9">
        <w:rPr>
          <w:rFonts w:ascii="Arial Narrow" w:hAnsi="Arial Narrow" w:cs="Arial"/>
        </w:rPr>
        <w:t>C</w:t>
      </w:r>
      <w:r w:rsidR="000071A9" w:rsidRPr="00A25160">
        <w:rPr>
          <w:rFonts w:ascii="Arial Narrow" w:hAnsi="Arial Narrow" w:cs="Arial"/>
        </w:rPr>
        <w:t xml:space="preserve">ostos </w:t>
      </w:r>
      <w:r w:rsidR="000071A9">
        <w:rPr>
          <w:rFonts w:ascii="Arial Narrow" w:hAnsi="Arial Narrow" w:cs="Arial"/>
        </w:rPr>
        <w:t>M</w:t>
      </w:r>
      <w:r w:rsidR="000071A9" w:rsidRPr="00A25160">
        <w:rPr>
          <w:rFonts w:ascii="Arial Narrow" w:hAnsi="Arial Narrow" w:cs="Arial"/>
        </w:rPr>
        <w:t xml:space="preserve">edios </w:t>
      </w:r>
      <w:r w:rsidR="000071A9">
        <w:rPr>
          <w:rFonts w:ascii="Arial Narrow" w:hAnsi="Arial Narrow" w:cs="Arial"/>
        </w:rPr>
        <w:t>G</w:t>
      </w:r>
      <w:r w:rsidR="000071A9" w:rsidRPr="00A25160">
        <w:rPr>
          <w:rFonts w:ascii="Arial Narrow" w:hAnsi="Arial Narrow" w:cs="Arial"/>
        </w:rPr>
        <w:t xml:space="preserve">enerados por </w:t>
      </w:r>
      <w:r w:rsidR="000071A9">
        <w:rPr>
          <w:rFonts w:ascii="Arial Narrow" w:hAnsi="Arial Narrow" w:cs="Arial"/>
        </w:rPr>
        <w:t>T</w:t>
      </w:r>
      <w:r w:rsidR="000071A9" w:rsidRPr="00A25160">
        <w:rPr>
          <w:rFonts w:ascii="Arial Narrow" w:hAnsi="Arial Narrow" w:cs="Arial"/>
        </w:rPr>
        <w:t xml:space="preserve">asas </w:t>
      </w:r>
      <w:r w:rsidR="000071A9">
        <w:rPr>
          <w:rFonts w:ascii="Arial Narrow" w:hAnsi="Arial Narrow" w:cs="Arial"/>
        </w:rPr>
        <w:t>A</w:t>
      </w:r>
      <w:r w:rsidR="000071A9" w:rsidRPr="00A25160">
        <w:rPr>
          <w:rFonts w:ascii="Arial Narrow" w:hAnsi="Arial Narrow" w:cs="Arial"/>
        </w:rPr>
        <w:t>mbientales (CMT)</w:t>
      </w:r>
      <w:r w:rsidR="000071A9">
        <w:rPr>
          <w:rFonts w:ascii="Arial Narrow" w:hAnsi="Arial Narrow" w:cs="Arial"/>
        </w:rPr>
        <w:t xml:space="preserve"> </w:t>
      </w:r>
      <w:r w:rsidRPr="00A12790">
        <w:rPr>
          <w:rFonts w:ascii="Arial Narrow" w:hAnsi="Arial Narrow" w:cs="ArialMT"/>
        </w:rPr>
        <w:t>para</w:t>
      </w:r>
      <w:r>
        <w:rPr>
          <w:rFonts w:ascii="Arial Narrow" w:hAnsi="Arial Narrow" w:cs="ArialMT"/>
        </w:rPr>
        <w:t xml:space="preserve"> los</w:t>
      </w:r>
      <w:r w:rsidRPr="00A12790">
        <w:rPr>
          <w:rFonts w:ascii="Arial Narrow" w:hAnsi="Arial Narrow" w:cs="ArialMT"/>
        </w:rPr>
        <w:t xml:space="preserve"> servicio</w:t>
      </w:r>
      <w:r>
        <w:rPr>
          <w:rFonts w:ascii="Arial Narrow" w:hAnsi="Arial Narrow" w:cs="ArialMT"/>
        </w:rPr>
        <w:t>s</w:t>
      </w:r>
      <w:r w:rsidRPr="00A12790">
        <w:rPr>
          <w:rFonts w:ascii="Arial Narrow" w:hAnsi="Arial Narrow" w:cs="ArialMT"/>
        </w:rPr>
        <w:t xml:space="preserve"> público</w:t>
      </w:r>
      <w:r>
        <w:rPr>
          <w:rFonts w:ascii="Arial Narrow" w:hAnsi="Arial Narrow" w:cs="ArialMT"/>
        </w:rPr>
        <w:t>s</w:t>
      </w:r>
      <w:r w:rsidRPr="00A12790">
        <w:rPr>
          <w:rFonts w:ascii="Arial Narrow" w:hAnsi="Arial Narrow" w:cs="ArialMT"/>
        </w:rPr>
        <w:t xml:space="preserve"> domiciliario</w:t>
      </w:r>
      <w:r>
        <w:rPr>
          <w:rFonts w:ascii="Arial Narrow" w:hAnsi="Arial Narrow" w:cs="ArialMT"/>
        </w:rPr>
        <w:t>s</w:t>
      </w:r>
      <w:r w:rsidRPr="00A12790">
        <w:rPr>
          <w:rFonts w:ascii="Arial Narrow" w:hAnsi="Arial Narrow" w:cs="ArialMT"/>
        </w:rPr>
        <w:t xml:space="preserve"> </w:t>
      </w:r>
      <w:r>
        <w:rPr>
          <w:rFonts w:ascii="Arial Narrow" w:hAnsi="Arial Narrow" w:cs="ArialMT"/>
        </w:rPr>
        <w:t xml:space="preserve">de acueducto y </w:t>
      </w:r>
      <w:r w:rsidRPr="00A12790">
        <w:rPr>
          <w:rFonts w:ascii="Arial Narrow" w:hAnsi="Arial Narrow" w:cs="ArialMT"/>
        </w:rPr>
        <w:t xml:space="preserve">alcantarillado que presta </w:t>
      </w:r>
      <w:r w:rsidR="007B6CF0" w:rsidRPr="00140CBA">
        <w:rPr>
          <w:rFonts w:ascii="Arial Narrow" w:hAnsi="Arial Narrow" w:cs="ArialMT"/>
        </w:rPr>
        <w:t>AGUAS REGIONALES EPM S.A.</w:t>
      </w:r>
      <w:r w:rsidR="00927484">
        <w:rPr>
          <w:rFonts w:ascii="Arial Narrow" w:hAnsi="Arial Narrow" w:cs="ArialMT"/>
        </w:rPr>
        <w:t xml:space="preserve"> </w:t>
      </w:r>
      <w:r w:rsidR="007B6CF0" w:rsidRPr="00140CBA">
        <w:rPr>
          <w:rFonts w:ascii="Arial Narrow" w:hAnsi="Arial Narrow" w:cs="ArialMT"/>
        </w:rPr>
        <w:t>E.S.P</w:t>
      </w:r>
      <w:r w:rsidRPr="00A12790">
        <w:rPr>
          <w:rFonts w:ascii="Arial Narrow" w:hAnsi="Arial Narrow" w:cs="ArialMT"/>
        </w:rPr>
        <w:t>.,</w:t>
      </w:r>
      <w:r>
        <w:rPr>
          <w:rFonts w:ascii="Arial Narrow" w:hAnsi="Arial Narrow" w:cs="ArialMT"/>
        </w:rPr>
        <w:t xml:space="preserve"> en </w:t>
      </w:r>
      <w:r w:rsidR="00140CBA">
        <w:rPr>
          <w:rFonts w:ascii="Arial Narrow" w:hAnsi="Arial Narrow" w:cs="ArialMT"/>
        </w:rPr>
        <w:t>las</w:t>
      </w:r>
      <w:r>
        <w:rPr>
          <w:rFonts w:ascii="Arial Narrow" w:hAnsi="Arial Narrow" w:cs="ArialMT"/>
        </w:rPr>
        <w:t xml:space="preserve"> área</w:t>
      </w:r>
      <w:r w:rsidR="00140CBA">
        <w:rPr>
          <w:rFonts w:ascii="Arial Narrow" w:hAnsi="Arial Narrow" w:cs="ArialMT"/>
        </w:rPr>
        <w:t>s</w:t>
      </w:r>
      <w:r>
        <w:rPr>
          <w:rFonts w:ascii="Arial Narrow" w:hAnsi="Arial Narrow" w:cs="ArialMT"/>
        </w:rPr>
        <w:t xml:space="preserve"> de prestación de</w:t>
      </w:r>
      <w:r w:rsidR="00371886">
        <w:rPr>
          <w:rFonts w:ascii="Arial Narrow" w:hAnsi="Arial Narrow" w:cs="ArialMT"/>
        </w:rPr>
        <w:t xml:space="preserve"> Apartadó, Chigorodó, Mutatá, Turbo,</w:t>
      </w:r>
      <w:r w:rsidR="00E2661A">
        <w:rPr>
          <w:rFonts w:ascii="Arial Narrow" w:hAnsi="Arial Narrow" w:cs="ArialMT"/>
        </w:rPr>
        <w:t xml:space="preserve"> Carepa, Santa Fe de Antioquia, </w:t>
      </w:r>
      <w:r w:rsidR="00371886">
        <w:rPr>
          <w:rFonts w:ascii="Arial Narrow" w:hAnsi="Arial Narrow" w:cs="ArialMT"/>
        </w:rPr>
        <w:t xml:space="preserve">San </w:t>
      </w:r>
      <w:r w:rsidR="005333D5">
        <w:rPr>
          <w:rFonts w:ascii="Arial Narrow" w:hAnsi="Arial Narrow" w:cs="ArialMT"/>
        </w:rPr>
        <w:t>J</w:t>
      </w:r>
      <w:r w:rsidR="00371886">
        <w:rPr>
          <w:rFonts w:ascii="Arial Narrow" w:hAnsi="Arial Narrow" w:cs="ArialMT"/>
        </w:rPr>
        <w:t>erónimo, Sopetrán</w:t>
      </w:r>
      <w:r w:rsidR="00E2661A">
        <w:rPr>
          <w:rFonts w:ascii="Arial Narrow" w:hAnsi="Arial Narrow" w:cs="ArialMT"/>
        </w:rPr>
        <w:t>, Olaya</w:t>
      </w:r>
      <w:r w:rsidR="00B62CE8">
        <w:rPr>
          <w:rFonts w:ascii="Arial Narrow" w:hAnsi="Arial Narrow" w:cs="ArialMT"/>
        </w:rPr>
        <w:t xml:space="preserve"> </w:t>
      </w:r>
      <w:r w:rsidR="00371886">
        <w:rPr>
          <w:rFonts w:ascii="Arial Narrow" w:hAnsi="Arial Narrow" w:cs="ArialMT"/>
        </w:rPr>
        <w:t>y los corregimientos de EL Reposo y Bajirá</w:t>
      </w:r>
      <w:r w:rsidR="000071A9">
        <w:rPr>
          <w:rFonts w:ascii="Arial Narrow" w:hAnsi="Arial Narrow" w:cs="ArialMT"/>
        </w:rPr>
        <w:t>,</w:t>
      </w:r>
      <w:r w:rsidR="00140CBA">
        <w:rPr>
          <w:rFonts w:ascii="Arial Narrow" w:hAnsi="Arial Narrow" w:cs="ArialMT"/>
        </w:rPr>
        <w:t xml:space="preserve"> </w:t>
      </w:r>
      <w:r w:rsidRPr="00A12790">
        <w:rPr>
          <w:rFonts w:ascii="Arial Narrow" w:hAnsi="Arial Narrow" w:cs="ArialMT"/>
        </w:rPr>
        <w:t xml:space="preserve">a pesos corrientes, </w:t>
      </w:r>
      <w:r w:rsidR="000071A9">
        <w:rPr>
          <w:rFonts w:ascii="Arial Narrow" w:hAnsi="Arial Narrow" w:cs="ArialMT"/>
          <w:lang w:val="es-CO" w:eastAsia="en-US"/>
        </w:rPr>
        <w:t>como consecuencia de la variación en las tasas ambientales</w:t>
      </w:r>
      <w:r w:rsidR="003D5174">
        <w:rPr>
          <w:rFonts w:ascii="Arial Narrow" w:hAnsi="Arial Narrow" w:cs="ArialMT"/>
          <w:lang w:val="es-CO" w:eastAsia="en-US"/>
        </w:rPr>
        <w:t>, así</w:t>
      </w:r>
      <w:r w:rsidRPr="0021174B">
        <w:rPr>
          <w:rFonts w:ascii="Arial Narrow" w:hAnsi="Arial Narrow" w:cs="ArialMT"/>
          <w:lang w:val="es-CO" w:eastAsia="en-US"/>
        </w:rPr>
        <w:t>:</w:t>
      </w:r>
    </w:p>
    <w:p w14:paraId="2F8C9CB5" w14:textId="77777777" w:rsidR="00413661" w:rsidRDefault="00413661" w:rsidP="00783A73">
      <w:pPr>
        <w:autoSpaceDE w:val="0"/>
        <w:autoSpaceDN w:val="0"/>
        <w:adjustRightInd w:val="0"/>
        <w:jc w:val="both"/>
        <w:rPr>
          <w:rFonts w:ascii="Arial Narrow" w:hAnsi="Arial Narrow" w:cs="ArialMT"/>
          <w:lang w:val="es-CO" w:eastAsia="en-US"/>
        </w:rPr>
      </w:pPr>
    </w:p>
    <w:tbl>
      <w:tblPr>
        <w:tblW w:w="3752" w:type="dxa"/>
        <w:jc w:val="center"/>
        <w:tblCellMar>
          <w:left w:w="70" w:type="dxa"/>
          <w:right w:w="70" w:type="dxa"/>
        </w:tblCellMar>
        <w:tblLook w:val="04A0" w:firstRow="1" w:lastRow="0" w:firstColumn="1" w:lastColumn="0" w:noHBand="0" w:noVBand="1"/>
      </w:tblPr>
      <w:tblGrid>
        <w:gridCol w:w="1427"/>
        <w:gridCol w:w="1062"/>
        <w:gridCol w:w="1263"/>
      </w:tblGrid>
      <w:tr w:rsidR="002C0316" w:rsidRPr="002C0316" w14:paraId="59B9B3DD" w14:textId="77777777" w:rsidTr="006F0064">
        <w:trPr>
          <w:trHeight w:val="339"/>
          <w:jc w:val="center"/>
        </w:trPr>
        <w:tc>
          <w:tcPr>
            <w:tcW w:w="1427" w:type="dxa"/>
            <w:tcBorders>
              <w:top w:val="single" w:sz="8" w:space="0" w:color="A6A6A6"/>
              <w:left w:val="single" w:sz="8" w:space="0" w:color="A6A6A6"/>
              <w:bottom w:val="single" w:sz="8" w:space="0" w:color="A6A6A6"/>
              <w:right w:val="single" w:sz="8" w:space="0" w:color="A6A6A6"/>
            </w:tcBorders>
            <w:shd w:val="clear" w:color="000000" w:fill="AEAAAA"/>
            <w:vAlign w:val="center"/>
            <w:hideMark/>
          </w:tcPr>
          <w:p w14:paraId="07DDFA9D" w14:textId="77777777" w:rsidR="002C0316" w:rsidRPr="002C0316" w:rsidRDefault="002C0316" w:rsidP="002C0316">
            <w:pPr>
              <w:jc w:val="center"/>
              <w:rPr>
                <w:rFonts w:ascii="Arial Narrow" w:hAnsi="Arial Narrow" w:cs="Calibri"/>
                <w:b/>
                <w:bCs/>
                <w:color w:val="000000"/>
                <w:sz w:val="20"/>
                <w:szCs w:val="20"/>
                <w:lang w:val="es-CO" w:eastAsia="es-CO"/>
              </w:rPr>
            </w:pPr>
            <w:r w:rsidRPr="002C0316">
              <w:rPr>
                <w:rFonts w:ascii="Arial Narrow" w:hAnsi="Arial Narrow" w:cs="Calibri"/>
                <w:b/>
                <w:bCs/>
                <w:color w:val="000000"/>
                <w:sz w:val="20"/>
                <w:szCs w:val="20"/>
                <w:lang w:val="es-CO" w:eastAsia="es-CO"/>
              </w:rPr>
              <w:t>Costo de referencia</w:t>
            </w:r>
          </w:p>
        </w:tc>
        <w:tc>
          <w:tcPr>
            <w:tcW w:w="1062" w:type="dxa"/>
            <w:tcBorders>
              <w:top w:val="single" w:sz="8" w:space="0" w:color="A6A6A6"/>
              <w:left w:val="nil"/>
              <w:bottom w:val="single" w:sz="8" w:space="0" w:color="A6A6A6"/>
              <w:right w:val="single" w:sz="8" w:space="0" w:color="A6A6A6"/>
            </w:tcBorders>
            <w:shd w:val="clear" w:color="000000" w:fill="AEAAAA"/>
            <w:vAlign w:val="center"/>
            <w:hideMark/>
          </w:tcPr>
          <w:p w14:paraId="69E3FF65" w14:textId="77777777" w:rsidR="002C0316" w:rsidRPr="002C0316" w:rsidRDefault="002C0316" w:rsidP="002C0316">
            <w:pPr>
              <w:jc w:val="center"/>
              <w:rPr>
                <w:rFonts w:ascii="Arial Narrow" w:hAnsi="Arial Narrow" w:cs="Calibri"/>
                <w:b/>
                <w:bCs/>
                <w:color w:val="000000"/>
                <w:sz w:val="20"/>
                <w:szCs w:val="20"/>
                <w:lang w:val="es-CO" w:eastAsia="es-CO"/>
              </w:rPr>
            </w:pPr>
            <w:r w:rsidRPr="002C0316">
              <w:rPr>
                <w:rFonts w:ascii="Arial Narrow" w:hAnsi="Arial Narrow" w:cs="Calibri"/>
                <w:b/>
                <w:bCs/>
                <w:color w:val="000000"/>
                <w:sz w:val="20"/>
                <w:szCs w:val="20"/>
                <w:lang w:val="es-CO" w:eastAsia="es-CO"/>
              </w:rPr>
              <w:t>Acueducto</w:t>
            </w:r>
          </w:p>
        </w:tc>
        <w:tc>
          <w:tcPr>
            <w:tcW w:w="1263" w:type="dxa"/>
            <w:tcBorders>
              <w:top w:val="single" w:sz="8" w:space="0" w:color="A6A6A6"/>
              <w:left w:val="nil"/>
              <w:bottom w:val="single" w:sz="8" w:space="0" w:color="A6A6A6"/>
              <w:right w:val="single" w:sz="8" w:space="0" w:color="A6A6A6"/>
            </w:tcBorders>
            <w:shd w:val="clear" w:color="000000" w:fill="AEAAAA"/>
            <w:vAlign w:val="center"/>
            <w:hideMark/>
          </w:tcPr>
          <w:p w14:paraId="6AC9C5E4" w14:textId="77777777" w:rsidR="002C0316" w:rsidRPr="002C0316" w:rsidRDefault="002C0316" w:rsidP="002C0316">
            <w:pPr>
              <w:jc w:val="center"/>
              <w:rPr>
                <w:rFonts w:ascii="Arial Narrow" w:hAnsi="Arial Narrow" w:cs="Calibri"/>
                <w:b/>
                <w:bCs/>
                <w:color w:val="000000"/>
                <w:sz w:val="20"/>
                <w:szCs w:val="20"/>
                <w:lang w:val="es-CO" w:eastAsia="es-CO"/>
              </w:rPr>
            </w:pPr>
            <w:r w:rsidRPr="002C0316">
              <w:rPr>
                <w:rFonts w:ascii="Arial Narrow" w:hAnsi="Arial Narrow" w:cs="Calibri"/>
                <w:b/>
                <w:bCs/>
                <w:color w:val="000000"/>
                <w:sz w:val="20"/>
                <w:szCs w:val="20"/>
                <w:lang w:val="es-CO" w:eastAsia="es-CO"/>
              </w:rPr>
              <w:t>Alcantarillado</w:t>
            </w:r>
          </w:p>
        </w:tc>
      </w:tr>
      <w:tr w:rsidR="002C0316" w:rsidRPr="002C0316" w14:paraId="14BAF66B"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4435FED3"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Apartadó</w:t>
            </w:r>
          </w:p>
        </w:tc>
        <w:tc>
          <w:tcPr>
            <w:tcW w:w="1062" w:type="dxa"/>
            <w:tcBorders>
              <w:top w:val="nil"/>
              <w:left w:val="nil"/>
              <w:bottom w:val="single" w:sz="8" w:space="0" w:color="A6A6A6"/>
              <w:right w:val="single" w:sz="8" w:space="0" w:color="A6A6A6"/>
            </w:tcBorders>
            <w:shd w:val="clear" w:color="auto" w:fill="auto"/>
            <w:noWrap/>
            <w:vAlign w:val="center"/>
            <w:hideMark/>
          </w:tcPr>
          <w:p w14:paraId="667DC0D0" w14:textId="236787D2"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3,9</w:t>
            </w:r>
            <w:r w:rsidR="004B64A0">
              <w:rPr>
                <w:rFonts w:ascii="Arial Narrow" w:hAnsi="Arial Narrow" w:cs="Calibri"/>
                <w:color w:val="000000"/>
                <w:sz w:val="20"/>
                <w:szCs w:val="20"/>
                <w:lang w:val="es-CO" w:eastAsia="es-CO"/>
              </w:rPr>
              <w:t>5</w:t>
            </w:r>
          </w:p>
        </w:tc>
        <w:tc>
          <w:tcPr>
            <w:tcW w:w="1263" w:type="dxa"/>
            <w:tcBorders>
              <w:top w:val="nil"/>
              <w:left w:val="nil"/>
              <w:bottom w:val="single" w:sz="8" w:space="0" w:color="A6A6A6"/>
              <w:right w:val="single" w:sz="8" w:space="0" w:color="A6A6A6"/>
            </w:tcBorders>
            <w:shd w:val="clear" w:color="auto" w:fill="auto"/>
            <w:noWrap/>
            <w:vAlign w:val="center"/>
            <w:hideMark/>
          </w:tcPr>
          <w:p w14:paraId="015AD571" w14:textId="66A934A7"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128,09</w:t>
            </w:r>
          </w:p>
        </w:tc>
      </w:tr>
      <w:tr w:rsidR="002C0316" w:rsidRPr="002C0316" w14:paraId="3F11559F"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638C1A59"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Chigorodó</w:t>
            </w:r>
          </w:p>
        </w:tc>
        <w:tc>
          <w:tcPr>
            <w:tcW w:w="1062" w:type="dxa"/>
            <w:tcBorders>
              <w:top w:val="nil"/>
              <w:left w:val="nil"/>
              <w:bottom w:val="single" w:sz="8" w:space="0" w:color="A6A6A6"/>
              <w:right w:val="single" w:sz="8" w:space="0" w:color="A6A6A6"/>
            </w:tcBorders>
            <w:shd w:val="clear" w:color="auto" w:fill="auto"/>
            <w:noWrap/>
            <w:vAlign w:val="center"/>
            <w:hideMark/>
          </w:tcPr>
          <w:p w14:paraId="10DBA582" w14:textId="77994B56"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2,46</w:t>
            </w:r>
          </w:p>
        </w:tc>
        <w:tc>
          <w:tcPr>
            <w:tcW w:w="1263" w:type="dxa"/>
            <w:tcBorders>
              <w:top w:val="nil"/>
              <w:left w:val="nil"/>
              <w:bottom w:val="single" w:sz="8" w:space="0" w:color="A6A6A6"/>
              <w:right w:val="single" w:sz="8" w:space="0" w:color="A6A6A6"/>
            </w:tcBorders>
            <w:shd w:val="clear" w:color="auto" w:fill="auto"/>
            <w:noWrap/>
            <w:vAlign w:val="center"/>
            <w:hideMark/>
          </w:tcPr>
          <w:p w14:paraId="55692DDD" w14:textId="30C145B8"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91,51</w:t>
            </w:r>
          </w:p>
        </w:tc>
      </w:tr>
      <w:tr w:rsidR="002C0316" w:rsidRPr="002C0316" w14:paraId="56CDE3F6"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170E828A"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Turbo</w:t>
            </w:r>
          </w:p>
        </w:tc>
        <w:tc>
          <w:tcPr>
            <w:tcW w:w="1062" w:type="dxa"/>
            <w:tcBorders>
              <w:top w:val="nil"/>
              <w:left w:val="nil"/>
              <w:bottom w:val="single" w:sz="8" w:space="0" w:color="A6A6A6"/>
              <w:right w:val="single" w:sz="8" w:space="0" w:color="A6A6A6"/>
            </w:tcBorders>
            <w:shd w:val="clear" w:color="auto" w:fill="auto"/>
            <w:noWrap/>
            <w:vAlign w:val="center"/>
            <w:hideMark/>
          </w:tcPr>
          <w:p w14:paraId="22B2B071" w14:textId="004529A0"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3,17</w:t>
            </w:r>
          </w:p>
        </w:tc>
        <w:tc>
          <w:tcPr>
            <w:tcW w:w="1263" w:type="dxa"/>
            <w:tcBorders>
              <w:top w:val="nil"/>
              <w:left w:val="nil"/>
              <w:bottom w:val="single" w:sz="8" w:space="0" w:color="A6A6A6"/>
              <w:right w:val="single" w:sz="8" w:space="0" w:color="A6A6A6"/>
            </w:tcBorders>
            <w:shd w:val="clear" w:color="auto" w:fill="auto"/>
            <w:noWrap/>
            <w:vAlign w:val="center"/>
            <w:hideMark/>
          </w:tcPr>
          <w:p w14:paraId="3C279D64" w14:textId="293C2F72"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20,84</w:t>
            </w:r>
          </w:p>
        </w:tc>
      </w:tr>
      <w:tr w:rsidR="002C0316" w:rsidRPr="002C0316" w14:paraId="7E47A56A"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33AF3E04"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 xml:space="preserve">Mutatá </w:t>
            </w:r>
          </w:p>
        </w:tc>
        <w:tc>
          <w:tcPr>
            <w:tcW w:w="1062" w:type="dxa"/>
            <w:tcBorders>
              <w:top w:val="nil"/>
              <w:left w:val="nil"/>
              <w:bottom w:val="single" w:sz="8" w:space="0" w:color="A6A6A6"/>
              <w:right w:val="single" w:sz="8" w:space="0" w:color="A6A6A6"/>
            </w:tcBorders>
            <w:shd w:val="clear" w:color="auto" w:fill="auto"/>
            <w:noWrap/>
            <w:vAlign w:val="center"/>
            <w:hideMark/>
          </w:tcPr>
          <w:p w14:paraId="64EAFDA3" w14:textId="03FA5CC5"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0,94</w:t>
            </w:r>
          </w:p>
        </w:tc>
        <w:tc>
          <w:tcPr>
            <w:tcW w:w="1263" w:type="dxa"/>
            <w:tcBorders>
              <w:top w:val="nil"/>
              <w:left w:val="nil"/>
              <w:bottom w:val="single" w:sz="8" w:space="0" w:color="A6A6A6"/>
              <w:right w:val="single" w:sz="8" w:space="0" w:color="A6A6A6"/>
            </w:tcBorders>
            <w:shd w:val="clear" w:color="auto" w:fill="auto"/>
            <w:noWrap/>
            <w:vAlign w:val="center"/>
            <w:hideMark/>
          </w:tcPr>
          <w:p w14:paraId="26113C6B" w14:textId="24587087"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133,56</w:t>
            </w:r>
          </w:p>
        </w:tc>
      </w:tr>
      <w:tr w:rsidR="002C0316" w:rsidRPr="002C0316" w14:paraId="7889AD4E"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1DA1DDD4"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Carepa</w:t>
            </w:r>
          </w:p>
        </w:tc>
        <w:tc>
          <w:tcPr>
            <w:tcW w:w="1062" w:type="dxa"/>
            <w:tcBorders>
              <w:top w:val="nil"/>
              <w:left w:val="nil"/>
              <w:bottom w:val="single" w:sz="8" w:space="0" w:color="A6A6A6"/>
              <w:right w:val="single" w:sz="8" w:space="0" w:color="A6A6A6"/>
            </w:tcBorders>
            <w:shd w:val="clear" w:color="auto" w:fill="auto"/>
            <w:noWrap/>
            <w:vAlign w:val="center"/>
            <w:hideMark/>
          </w:tcPr>
          <w:p w14:paraId="65C7CD7A" w14:textId="5323CEEF"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3,86</w:t>
            </w:r>
          </w:p>
        </w:tc>
        <w:tc>
          <w:tcPr>
            <w:tcW w:w="1263" w:type="dxa"/>
            <w:tcBorders>
              <w:top w:val="nil"/>
              <w:left w:val="nil"/>
              <w:bottom w:val="single" w:sz="8" w:space="0" w:color="A6A6A6"/>
              <w:right w:val="single" w:sz="8" w:space="0" w:color="A6A6A6"/>
            </w:tcBorders>
            <w:shd w:val="clear" w:color="auto" w:fill="auto"/>
            <w:noWrap/>
            <w:vAlign w:val="center"/>
            <w:hideMark/>
          </w:tcPr>
          <w:p w14:paraId="3D22BBC1" w14:textId="170E6120"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112,28</w:t>
            </w:r>
          </w:p>
        </w:tc>
      </w:tr>
      <w:tr w:rsidR="002C0316" w:rsidRPr="002C0316" w14:paraId="44F9666A"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54CA9381"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El Reposo</w:t>
            </w:r>
          </w:p>
        </w:tc>
        <w:tc>
          <w:tcPr>
            <w:tcW w:w="1062" w:type="dxa"/>
            <w:tcBorders>
              <w:top w:val="nil"/>
              <w:left w:val="nil"/>
              <w:bottom w:val="single" w:sz="8" w:space="0" w:color="A6A6A6"/>
              <w:right w:val="single" w:sz="8" w:space="0" w:color="A6A6A6"/>
            </w:tcBorders>
            <w:shd w:val="clear" w:color="auto" w:fill="auto"/>
            <w:noWrap/>
            <w:vAlign w:val="center"/>
            <w:hideMark/>
          </w:tcPr>
          <w:p w14:paraId="7A89939A" w14:textId="1726145E"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3,90</w:t>
            </w:r>
          </w:p>
        </w:tc>
        <w:tc>
          <w:tcPr>
            <w:tcW w:w="1263" w:type="dxa"/>
            <w:tcBorders>
              <w:top w:val="nil"/>
              <w:left w:val="nil"/>
              <w:bottom w:val="single" w:sz="8" w:space="0" w:color="A6A6A6"/>
              <w:right w:val="single" w:sz="8" w:space="0" w:color="A6A6A6"/>
            </w:tcBorders>
            <w:shd w:val="clear" w:color="auto" w:fill="auto"/>
            <w:noWrap/>
            <w:vAlign w:val="center"/>
            <w:hideMark/>
          </w:tcPr>
          <w:p w14:paraId="0AF06FB0" w14:textId="77777777" w:rsidR="002C0316" w:rsidRPr="00AC18BA" w:rsidRDefault="002C0316" w:rsidP="002C0316">
            <w:pPr>
              <w:jc w:val="center"/>
              <w:rPr>
                <w:rFonts w:ascii="Arial Narrow" w:hAnsi="Arial Narrow" w:cs="Calibri"/>
                <w:color w:val="000000"/>
                <w:sz w:val="20"/>
                <w:szCs w:val="20"/>
                <w:lang w:val="es-CO" w:eastAsia="es-CO"/>
              </w:rPr>
            </w:pPr>
            <w:r w:rsidRPr="00AC18BA">
              <w:rPr>
                <w:rFonts w:ascii="Arial Narrow" w:hAnsi="Arial Narrow" w:cs="Calibri"/>
                <w:color w:val="000000"/>
                <w:sz w:val="20"/>
                <w:szCs w:val="20"/>
                <w:lang w:val="es-CO" w:eastAsia="es-CO"/>
              </w:rPr>
              <w:t> </w:t>
            </w:r>
          </w:p>
        </w:tc>
      </w:tr>
      <w:tr w:rsidR="002C0316" w:rsidRPr="002C0316" w14:paraId="3A65913D"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2EDAC22E"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Bajirá</w:t>
            </w:r>
          </w:p>
        </w:tc>
        <w:tc>
          <w:tcPr>
            <w:tcW w:w="1062" w:type="dxa"/>
            <w:tcBorders>
              <w:top w:val="nil"/>
              <w:left w:val="nil"/>
              <w:bottom w:val="single" w:sz="8" w:space="0" w:color="A6A6A6"/>
              <w:right w:val="single" w:sz="8" w:space="0" w:color="A6A6A6"/>
            </w:tcBorders>
            <w:shd w:val="clear" w:color="auto" w:fill="auto"/>
            <w:noWrap/>
            <w:vAlign w:val="center"/>
            <w:hideMark/>
          </w:tcPr>
          <w:p w14:paraId="1958381A" w14:textId="6F100209"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0,94</w:t>
            </w:r>
          </w:p>
        </w:tc>
        <w:tc>
          <w:tcPr>
            <w:tcW w:w="1263" w:type="dxa"/>
            <w:tcBorders>
              <w:top w:val="nil"/>
              <w:left w:val="nil"/>
              <w:bottom w:val="single" w:sz="8" w:space="0" w:color="A6A6A6"/>
              <w:right w:val="single" w:sz="8" w:space="0" w:color="A6A6A6"/>
            </w:tcBorders>
            <w:shd w:val="clear" w:color="auto" w:fill="auto"/>
            <w:noWrap/>
            <w:vAlign w:val="center"/>
            <w:hideMark/>
          </w:tcPr>
          <w:p w14:paraId="686D0BAB" w14:textId="77777777" w:rsidR="002C0316" w:rsidRPr="00AC18BA" w:rsidRDefault="002C0316" w:rsidP="002C0316">
            <w:pPr>
              <w:jc w:val="center"/>
              <w:rPr>
                <w:rFonts w:ascii="Arial Narrow" w:hAnsi="Arial Narrow" w:cs="Calibri"/>
                <w:color w:val="000000"/>
                <w:sz w:val="20"/>
                <w:szCs w:val="20"/>
                <w:lang w:val="es-CO" w:eastAsia="es-CO"/>
              </w:rPr>
            </w:pPr>
            <w:r w:rsidRPr="00AC18BA">
              <w:rPr>
                <w:rFonts w:ascii="Arial Narrow" w:hAnsi="Arial Narrow" w:cs="Calibri"/>
                <w:color w:val="000000"/>
                <w:sz w:val="20"/>
                <w:szCs w:val="20"/>
                <w:lang w:val="es-CO" w:eastAsia="es-CO"/>
              </w:rPr>
              <w:t> </w:t>
            </w:r>
          </w:p>
        </w:tc>
      </w:tr>
      <w:tr w:rsidR="002C0316" w:rsidRPr="002C0316" w14:paraId="2E279D17" w14:textId="77777777" w:rsidTr="006F0064">
        <w:trPr>
          <w:trHeight w:val="19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65819D23"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Santa fe de Antioquia</w:t>
            </w:r>
          </w:p>
        </w:tc>
        <w:tc>
          <w:tcPr>
            <w:tcW w:w="1062" w:type="dxa"/>
            <w:tcBorders>
              <w:top w:val="nil"/>
              <w:left w:val="nil"/>
              <w:bottom w:val="single" w:sz="8" w:space="0" w:color="A6A6A6"/>
              <w:right w:val="single" w:sz="8" w:space="0" w:color="A6A6A6"/>
            </w:tcBorders>
            <w:shd w:val="clear" w:color="auto" w:fill="auto"/>
            <w:noWrap/>
            <w:vAlign w:val="center"/>
            <w:hideMark/>
          </w:tcPr>
          <w:p w14:paraId="38762899" w14:textId="4B624B5C"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9,82</w:t>
            </w:r>
          </w:p>
        </w:tc>
        <w:tc>
          <w:tcPr>
            <w:tcW w:w="1263" w:type="dxa"/>
            <w:tcBorders>
              <w:top w:val="nil"/>
              <w:left w:val="nil"/>
              <w:bottom w:val="single" w:sz="8" w:space="0" w:color="A6A6A6"/>
              <w:right w:val="single" w:sz="8" w:space="0" w:color="A6A6A6"/>
            </w:tcBorders>
            <w:shd w:val="clear" w:color="auto" w:fill="auto"/>
            <w:noWrap/>
            <w:vAlign w:val="center"/>
            <w:hideMark/>
          </w:tcPr>
          <w:p w14:paraId="28004A1A" w14:textId="4CCC8E56"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127,7</w:t>
            </w:r>
            <w:r w:rsidR="001E7941">
              <w:rPr>
                <w:rFonts w:ascii="Arial Narrow" w:hAnsi="Arial Narrow" w:cs="Calibri"/>
                <w:color w:val="000000"/>
                <w:sz w:val="20"/>
                <w:szCs w:val="20"/>
                <w:lang w:val="es-CO" w:eastAsia="es-CO"/>
              </w:rPr>
              <w:t>0</w:t>
            </w:r>
          </w:p>
        </w:tc>
      </w:tr>
      <w:tr w:rsidR="002C0316" w:rsidRPr="002C0316" w14:paraId="73043DA1"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40C2466F"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San Jerónimo</w:t>
            </w:r>
          </w:p>
        </w:tc>
        <w:tc>
          <w:tcPr>
            <w:tcW w:w="1062" w:type="dxa"/>
            <w:tcBorders>
              <w:top w:val="nil"/>
              <w:left w:val="nil"/>
              <w:bottom w:val="single" w:sz="8" w:space="0" w:color="A6A6A6"/>
              <w:right w:val="single" w:sz="8" w:space="0" w:color="A6A6A6"/>
            </w:tcBorders>
            <w:shd w:val="clear" w:color="auto" w:fill="auto"/>
            <w:noWrap/>
            <w:vAlign w:val="center"/>
            <w:hideMark/>
          </w:tcPr>
          <w:p w14:paraId="7814EA4F" w14:textId="698FAC0D"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3,02</w:t>
            </w:r>
          </w:p>
        </w:tc>
        <w:tc>
          <w:tcPr>
            <w:tcW w:w="1263" w:type="dxa"/>
            <w:tcBorders>
              <w:top w:val="nil"/>
              <w:left w:val="nil"/>
              <w:bottom w:val="single" w:sz="8" w:space="0" w:color="A6A6A6"/>
              <w:right w:val="single" w:sz="8" w:space="0" w:color="A6A6A6"/>
            </w:tcBorders>
            <w:shd w:val="clear" w:color="auto" w:fill="auto"/>
            <w:noWrap/>
            <w:vAlign w:val="center"/>
            <w:hideMark/>
          </w:tcPr>
          <w:p w14:paraId="556DDEAC" w14:textId="3B95201D"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55,75</w:t>
            </w:r>
          </w:p>
        </w:tc>
      </w:tr>
      <w:tr w:rsidR="002C0316" w:rsidRPr="002C0316" w14:paraId="56A85A96"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04BD3ED4"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lastRenderedPageBreak/>
              <w:t xml:space="preserve">Sopetrán </w:t>
            </w:r>
          </w:p>
        </w:tc>
        <w:tc>
          <w:tcPr>
            <w:tcW w:w="1062" w:type="dxa"/>
            <w:tcBorders>
              <w:top w:val="nil"/>
              <w:left w:val="nil"/>
              <w:bottom w:val="single" w:sz="8" w:space="0" w:color="A6A6A6"/>
              <w:right w:val="single" w:sz="8" w:space="0" w:color="A6A6A6"/>
            </w:tcBorders>
            <w:shd w:val="clear" w:color="auto" w:fill="auto"/>
            <w:noWrap/>
            <w:vAlign w:val="center"/>
            <w:hideMark/>
          </w:tcPr>
          <w:p w14:paraId="6B200FDF" w14:textId="12CF9D0F"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8,53</w:t>
            </w:r>
          </w:p>
        </w:tc>
        <w:tc>
          <w:tcPr>
            <w:tcW w:w="1263" w:type="dxa"/>
            <w:tcBorders>
              <w:top w:val="nil"/>
              <w:left w:val="nil"/>
              <w:bottom w:val="single" w:sz="8" w:space="0" w:color="A6A6A6"/>
              <w:right w:val="single" w:sz="8" w:space="0" w:color="A6A6A6"/>
            </w:tcBorders>
            <w:shd w:val="clear" w:color="auto" w:fill="auto"/>
            <w:noWrap/>
            <w:vAlign w:val="center"/>
            <w:hideMark/>
          </w:tcPr>
          <w:p w14:paraId="480DDB71" w14:textId="10EDFA0A"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50,24</w:t>
            </w:r>
          </w:p>
        </w:tc>
      </w:tr>
      <w:tr w:rsidR="002C0316" w:rsidRPr="002C0316" w14:paraId="583F151F" w14:textId="77777777" w:rsidTr="006F0064">
        <w:trPr>
          <w:trHeight w:val="203"/>
          <w:jc w:val="center"/>
        </w:trPr>
        <w:tc>
          <w:tcPr>
            <w:tcW w:w="1427" w:type="dxa"/>
            <w:tcBorders>
              <w:top w:val="nil"/>
              <w:left w:val="single" w:sz="8" w:space="0" w:color="A6A6A6"/>
              <w:bottom w:val="single" w:sz="8" w:space="0" w:color="A6A6A6"/>
              <w:right w:val="single" w:sz="8" w:space="0" w:color="A6A6A6"/>
            </w:tcBorders>
            <w:shd w:val="clear" w:color="000000" w:fill="F2F2F2"/>
            <w:vAlign w:val="center"/>
            <w:hideMark/>
          </w:tcPr>
          <w:p w14:paraId="13A812D9" w14:textId="77777777" w:rsidR="002C0316" w:rsidRPr="002C0316" w:rsidRDefault="002C0316" w:rsidP="002C0316">
            <w:pPr>
              <w:jc w:val="center"/>
              <w:rPr>
                <w:rFonts w:ascii="Arial Narrow" w:hAnsi="Arial Narrow" w:cs="Calibri"/>
                <w:color w:val="000000"/>
                <w:sz w:val="20"/>
                <w:szCs w:val="20"/>
                <w:lang w:val="es-CO" w:eastAsia="es-CO"/>
              </w:rPr>
            </w:pPr>
            <w:r w:rsidRPr="002C0316">
              <w:rPr>
                <w:rFonts w:ascii="Arial Narrow" w:hAnsi="Arial Narrow" w:cs="Calibri"/>
                <w:color w:val="000000"/>
                <w:sz w:val="20"/>
                <w:szCs w:val="20"/>
                <w:lang w:val="es-CO" w:eastAsia="es-CO"/>
              </w:rPr>
              <w:t>Olaya</w:t>
            </w:r>
          </w:p>
        </w:tc>
        <w:tc>
          <w:tcPr>
            <w:tcW w:w="1062" w:type="dxa"/>
            <w:tcBorders>
              <w:top w:val="nil"/>
              <w:left w:val="nil"/>
              <w:bottom w:val="single" w:sz="8" w:space="0" w:color="A6A6A6"/>
              <w:right w:val="single" w:sz="8" w:space="0" w:color="A6A6A6"/>
            </w:tcBorders>
            <w:shd w:val="clear" w:color="auto" w:fill="auto"/>
            <w:noWrap/>
            <w:vAlign w:val="center"/>
            <w:hideMark/>
          </w:tcPr>
          <w:p w14:paraId="31E7C6F4" w14:textId="1B79FDF5"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13,29</w:t>
            </w:r>
          </w:p>
        </w:tc>
        <w:tc>
          <w:tcPr>
            <w:tcW w:w="1263" w:type="dxa"/>
            <w:tcBorders>
              <w:top w:val="nil"/>
              <w:left w:val="nil"/>
              <w:bottom w:val="single" w:sz="8" w:space="0" w:color="A6A6A6"/>
              <w:right w:val="single" w:sz="8" w:space="0" w:color="A6A6A6"/>
            </w:tcBorders>
            <w:shd w:val="clear" w:color="auto" w:fill="auto"/>
            <w:noWrap/>
            <w:vAlign w:val="center"/>
            <w:hideMark/>
          </w:tcPr>
          <w:p w14:paraId="23C85A5B" w14:textId="12AA73D1" w:rsidR="002C0316" w:rsidRPr="000071A9" w:rsidRDefault="00AC18BA" w:rsidP="002C0316">
            <w:pPr>
              <w:jc w:val="center"/>
              <w:rPr>
                <w:rFonts w:ascii="Arial Narrow" w:hAnsi="Arial Narrow" w:cs="Calibri"/>
                <w:color w:val="000000"/>
                <w:sz w:val="20"/>
                <w:szCs w:val="20"/>
                <w:highlight w:val="yellow"/>
                <w:lang w:val="es-CO" w:eastAsia="es-CO"/>
              </w:rPr>
            </w:pPr>
            <w:r w:rsidRPr="00AC18BA">
              <w:rPr>
                <w:rFonts w:ascii="Arial Narrow" w:hAnsi="Arial Narrow" w:cs="Calibri"/>
                <w:color w:val="000000"/>
                <w:sz w:val="20"/>
                <w:szCs w:val="20"/>
                <w:lang w:val="es-CO" w:eastAsia="es-CO"/>
              </w:rPr>
              <w:t>34,95</w:t>
            </w:r>
          </w:p>
        </w:tc>
      </w:tr>
    </w:tbl>
    <w:p w14:paraId="74E45F39" w14:textId="7C92CC1B" w:rsidR="005162C0" w:rsidRPr="00413661" w:rsidRDefault="005162C0" w:rsidP="00413661">
      <w:pPr>
        <w:autoSpaceDE w:val="0"/>
        <w:autoSpaceDN w:val="0"/>
        <w:adjustRightInd w:val="0"/>
        <w:jc w:val="center"/>
        <w:rPr>
          <w:rFonts w:ascii="Arial Narrow" w:hAnsi="Arial Narrow" w:cs="ArialMT"/>
          <w:i/>
          <w:iCs/>
          <w:sz w:val="20"/>
          <w:szCs w:val="20"/>
          <w:lang w:val="es-CO" w:eastAsia="en-US"/>
        </w:rPr>
      </w:pPr>
      <w:r w:rsidRPr="00356E6D">
        <w:rPr>
          <w:rFonts w:ascii="Arial Narrow" w:hAnsi="Arial Narrow" w:cs="ArialMT"/>
          <w:i/>
          <w:iCs/>
          <w:sz w:val="20"/>
          <w:szCs w:val="20"/>
          <w:lang w:val="es-CO" w:eastAsia="en-US"/>
        </w:rPr>
        <w:t>*) En el Reposo y Bajirá solo se presta el servicio de acueducto</w:t>
      </w:r>
    </w:p>
    <w:p w14:paraId="73B3F55F" w14:textId="77777777" w:rsidR="00AC18BA" w:rsidRDefault="00AC18BA" w:rsidP="00783A73">
      <w:pPr>
        <w:autoSpaceDE w:val="0"/>
        <w:autoSpaceDN w:val="0"/>
        <w:adjustRightInd w:val="0"/>
        <w:jc w:val="both"/>
        <w:rPr>
          <w:rFonts w:ascii="Arial Narrow" w:hAnsi="Arial Narrow" w:cs="ArialMT"/>
          <w:b/>
          <w:bCs/>
          <w:lang w:val="es-CO" w:eastAsia="en-US"/>
        </w:rPr>
      </w:pPr>
    </w:p>
    <w:p w14:paraId="3D1F4A33" w14:textId="6A8E648A" w:rsidR="003D5174" w:rsidRPr="00B503B1" w:rsidRDefault="003D5174" w:rsidP="00783A73">
      <w:pPr>
        <w:autoSpaceDE w:val="0"/>
        <w:autoSpaceDN w:val="0"/>
        <w:adjustRightInd w:val="0"/>
        <w:jc w:val="both"/>
        <w:rPr>
          <w:rFonts w:ascii="Arial Narrow" w:hAnsi="Arial Narrow" w:cs="ArialMT"/>
          <w:b/>
          <w:bCs/>
          <w:lang w:val="es-CO" w:eastAsia="en-US"/>
        </w:rPr>
      </w:pPr>
      <w:r>
        <w:rPr>
          <w:rFonts w:ascii="Arial Narrow" w:hAnsi="Arial Narrow" w:cs="ArialMT"/>
          <w:b/>
          <w:bCs/>
          <w:lang w:val="es-CO" w:eastAsia="en-US"/>
        </w:rPr>
        <w:t xml:space="preserve">Parágrafo: </w:t>
      </w:r>
      <w:r>
        <w:rPr>
          <w:rFonts w:ascii="Arial Narrow" w:hAnsi="Arial Narrow" w:cs="ArialMT"/>
          <w:lang w:val="es-CO" w:eastAsia="en-US"/>
        </w:rPr>
        <w:t xml:space="preserve">De conformidad con </w:t>
      </w:r>
      <w:r w:rsidR="00413986">
        <w:rPr>
          <w:rFonts w:ascii="Arial Narrow" w:hAnsi="Arial Narrow" w:cs="ArialMT"/>
          <w:lang w:val="es-CO" w:eastAsia="en-US"/>
        </w:rPr>
        <w:t xml:space="preserve">la </w:t>
      </w:r>
      <w:r>
        <w:rPr>
          <w:rFonts w:ascii="Arial Narrow" w:hAnsi="Arial Narrow" w:cs="Arial"/>
        </w:rPr>
        <w:t>delegación que le fue otorgada por la Junta Directiva al Gerente General</w:t>
      </w:r>
      <w:r>
        <w:rPr>
          <w:rFonts w:ascii="Arial Narrow" w:hAnsi="Arial Narrow" w:cs="ArialMT"/>
          <w:lang w:val="es-CO" w:eastAsia="en-US"/>
        </w:rPr>
        <w:t xml:space="preserve"> a través del </w:t>
      </w:r>
      <w:r w:rsidRPr="00066F6E">
        <w:rPr>
          <w:rFonts w:ascii="Arial Narrow" w:hAnsi="Arial Narrow" w:cs="Arial"/>
        </w:rPr>
        <w:t>Artículo Cuarto</w:t>
      </w:r>
      <w:r>
        <w:rPr>
          <w:rFonts w:ascii="Arial Narrow" w:hAnsi="Arial Narrow" w:cs="Arial"/>
        </w:rPr>
        <w:t xml:space="preserve"> del Decreto No. 005 de junio 08 de 2021, entiénda</w:t>
      </w:r>
      <w:r w:rsidR="00035B7E">
        <w:rPr>
          <w:rFonts w:ascii="Arial Narrow" w:hAnsi="Arial Narrow" w:cs="Arial"/>
        </w:rPr>
        <w:t>n</w:t>
      </w:r>
      <w:r>
        <w:rPr>
          <w:rFonts w:ascii="Arial Narrow" w:hAnsi="Arial Narrow" w:cs="Arial"/>
        </w:rPr>
        <w:t>se modificado</w:t>
      </w:r>
      <w:r w:rsidR="00035B7E">
        <w:rPr>
          <w:rFonts w:ascii="Arial Narrow" w:hAnsi="Arial Narrow" w:cs="Arial"/>
        </w:rPr>
        <w:t>s</w:t>
      </w:r>
      <w:r>
        <w:rPr>
          <w:rFonts w:ascii="Arial Narrow" w:hAnsi="Arial Narrow" w:cs="Arial"/>
        </w:rPr>
        <w:t xml:space="preserve"> </w:t>
      </w:r>
      <w:r w:rsidR="00133EED">
        <w:rPr>
          <w:rFonts w:ascii="Arial Narrow" w:hAnsi="Arial Narrow" w:cs="Arial"/>
        </w:rPr>
        <w:t xml:space="preserve">los </w:t>
      </w:r>
      <w:r w:rsidR="00133EED" w:rsidRPr="00A12790">
        <w:rPr>
          <w:rFonts w:ascii="Arial Narrow" w:hAnsi="Arial Narrow" w:cs="ArialMT"/>
        </w:rPr>
        <w:t>costos medios</w:t>
      </w:r>
      <w:r w:rsidR="00133EED">
        <w:rPr>
          <w:rFonts w:ascii="Arial Narrow" w:hAnsi="Arial Narrow" w:cs="ArialMT"/>
        </w:rPr>
        <w:t xml:space="preserve"> generados por</w:t>
      </w:r>
      <w:r w:rsidR="00133EED" w:rsidRPr="00A12790">
        <w:rPr>
          <w:rFonts w:ascii="Arial Narrow" w:hAnsi="Arial Narrow" w:cs="ArialMT"/>
        </w:rPr>
        <w:t xml:space="preserve"> tasas </w:t>
      </w:r>
      <w:r w:rsidR="00133EED">
        <w:rPr>
          <w:rFonts w:ascii="Arial Narrow" w:hAnsi="Arial Narrow" w:cs="ArialMT"/>
        </w:rPr>
        <w:t>ambientales</w:t>
      </w:r>
      <w:r w:rsidR="00133EED" w:rsidRPr="00A12790">
        <w:rPr>
          <w:rFonts w:ascii="Arial Narrow" w:hAnsi="Arial Narrow" w:cs="ArialMT"/>
        </w:rPr>
        <w:t xml:space="preserve"> </w:t>
      </w:r>
      <w:r w:rsidR="00133EED">
        <w:rPr>
          <w:rFonts w:ascii="Arial Narrow" w:hAnsi="Arial Narrow" w:cs="ArialMT"/>
        </w:rPr>
        <w:t xml:space="preserve">- CMT - </w:t>
      </w:r>
      <w:r w:rsidR="00133EED" w:rsidRPr="00A12790">
        <w:rPr>
          <w:rFonts w:ascii="Arial Narrow" w:hAnsi="Arial Narrow" w:cs="ArialMT"/>
        </w:rPr>
        <w:t>para</w:t>
      </w:r>
      <w:r w:rsidR="00133EED">
        <w:rPr>
          <w:rFonts w:ascii="Arial Narrow" w:hAnsi="Arial Narrow" w:cs="ArialMT"/>
        </w:rPr>
        <w:t xml:space="preserve"> los</w:t>
      </w:r>
      <w:r w:rsidR="00133EED" w:rsidRPr="00A12790">
        <w:rPr>
          <w:rFonts w:ascii="Arial Narrow" w:hAnsi="Arial Narrow" w:cs="ArialMT"/>
        </w:rPr>
        <w:t xml:space="preserve"> servicio</w:t>
      </w:r>
      <w:r w:rsidR="00133EED">
        <w:rPr>
          <w:rFonts w:ascii="Arial Narrow" w:hAnsi="Arial Narrow" w:cs="ArialMT"/>
        </w:rPr>
        <w:t>s</w:t>
      </w:r>
      <w:r w:rsidR="00133EED" w:rsidRPr="00A12790">
        <w:rPr>
          <w:rFonts w:ascii="Arial Narrow" w:hAnsi="Arial Narrow" w:cs="ArialMT"/>
        </w:rPr>
        <w:t xml:space="preserve"> público</w:t>
      </w:r>
      <w:r w:rsidR="00133EED">
        <w:rPr>
          <w:rFonts w:ascii="Arial Narrow" w:hAnsi="Arial Narrow" w:cs="ArialMT"/>
        </w:rPr>
        <w:t>s</w:t>
      </w:r>
      <w:r w:rsidR="00133EED" w:rsidRPr="00A12790">
        <w:rPr>
          <w:rFonts w:ascii="Arial Narrow" w:hAnsi="Arial Narrow" w:cs="ArialMT"/>
        </w:rPr>
        <w:t xml:space="preserve"> domiciliario</w:t>
      </w:r>
      <w:r w:rsidR="00133EED">
        <w:rPr>
          <w:rFonts w:ascii="Arial Narrow" w:hAnsi="Arial Narrow" w:cs="ArialMT"/>
        </w:rPr>
        <w:t>s</w:t>
      </w:r>
      <w:r w:rsidR="00133EED" w:rsidRPr="00A12790">
        <w:rPr>
          <w:rFonts w:ascii="Arial Narrow" w:hAnsi="Arial Narrow" w:cs="ArialMT"/>
        </w:rPr>
        <w:t xml:space="preserve"> </w:t>
      </w:r>
      <w:r w:rsidR="00133EED">
        <w:rPr>
          <w:rFonts w:ascii="Arial Narrow" w:hAnsi="Arial Narrow" w:cs="ArialMT"/>
        </w:rPr>
        <w:t xml:space="preserve">de acueducto y </w:t>
      </w:r>
      <w:r w:rsidR="00133EED" w:rsidRPr="00A12790">
        <w:rPr>
          <w:rFonts w:ascii="Arial Narrow" w:hAnsi="Arial Narrow" w:cs="ArialMT"/>
        </w:rPr>
        <w:t>alcantarillado</w:t>
      </w:r>
      <w:r w:rsidR="00133EED">
        <w:rPr>
          <w:rFonts w:ascii="Arial Narrow" w:hAnsi="Arial Narrow" w:cs="ArialMT"/>
        </w:rPr>
        <w:t xml:space="preserve"> establecidos en</w:t>
      </w:r>
      <w:r w:rsidR="00133EED" w:rsidRPr="00133EED">
        <w:rPr>
          <w:rFonts w:ascii="Arial Narrow" w:hAnsi="Arial Narrow"/>
        </w:rPr>
        <w:t xml:space="preserve"> </w:t>
      </w:r>
      <w:r w:rsidR="00105E12">
        <w:rPr>
          <w:rFonts w:ascii="Arial Narrow" w:hAnsi="Arial Narrow"/>
        </w:rPr>
        <w:t xml:space="preserve">el </w:t>
      </w:r>
      <w:r w:rsidR="00133EED">
        <w:rPr>
          <w:rFonts w:ascii="Arial Narrow" w:hAnsi="Arial Narrow"/>
        </w:rPr>
        <w:t xml:space="preserve">artículo </w:t>
      </w:r>
      <w:r w:rsidR="00137845">
        <w:rPr>
          <w:rFonts w:ascii="Arial Narrow" w:hAnsi="Arial Narrow"/>
        </w:rPr>
        <w:t xml:space="preserve">Primero </w:t>
      </w:r>
      <w:r w:rsidR="00133EED">
        <w:rPr>
          <w:rFonts w:ascii="Arial Narrow" w:hAnsi="Arial Narrow"/>
        </w:rPr>
        <w:t>de</w:t>
      </w:r>
      <w:r w:rsidR="00137845">
        <w:rPr>
          <w:rFonts w:ascii="Arial Narrow" w:hAnsi="Arial Narrow"/>
        </w:rPr>
        <w:t xml:space="preserve"> </w:t>
      </w:r>
      <w:r w:rsidR="00133EED">
        <w:rPr>
          <w:rFonts w:ascii="Arial Narrow" w:hAnsi="Arial Narrow"/>
        </w:rPr>
        <w:t>l</w:t>
      </w:r>
      <w:r w:rsidR="00137845">
        <w:rPr>
          <w:rFonts w:ascii="Arial Narrow" w:hAnsi="Arial Narrow"/>
        </w:rPr>
        <w:t xml:space="preserve">a Resolución </w:t>
      </w:r>
      <w:r w:rsidR="00717B7E">
        <w:rPr>
          <w:rFonts w:ascii="Arial Narrow" w:hAnsi="Arial Narrow" w:cs="Arial"/>
        </w:rPr>
        <w:t xml:space="preserve">de Gerencia General </w:t>
      </w:r>
      <w:r w:rsidR="00AC18BA" w:rsidRPr="000071A9">
        <w:rPr>
          <w:rFonts w:ascii="Arial Narrow" w:hAnsi="Arial Narrow" w:cs="Arial"/>
        </w:rPr>
        <w:t>No. 20230910001251 - 14 del 14 de julio de 2023</w:t>
      </w:r>
      <w:r w:rsidR="00133EED">
        <w:rPr>
          <w:rFonts w:ascii="Arial Narrow" w:hAnsi="Arial Narrow"/>
        </w:rPr>
        <w:t>, de conformidad con el presente artículo.</w:t>
      </w:r>
      <w:r w:rsidR="00AC18BA">
        <w:rPr>
          <w:rFonts w:ascii="Arial Narrow" w:hAnsi="Arial Narrow"/>
        </w:rPr>
        <w:t xml:space="preserve"> </w:t>
      </w:r>
    </w:p>
    <w:p w14:paraId="6E58A240" w14:textId="77777777" w:rsidR="003D5174" w:rsidRDefault="003D5174" w:rsidP="00783A73">
      <w:pPr>
        <w:autoSpaceDE w:val="0"/>
        <w:autoSpaceDN w:val="0"/>
        <w:adjustRightInd w:val="0"/>
        <w:jc w:val="both"/>
        <w:rPr>
          <w:rFonts w:ascii="Arial Narrow" w:hAnsi="Arial Narrow" w:cs="ArialMT"/>
          <w:lang w:val="es-CO" w:eastAsia="en-US"/>
        </w:rPr>
      </w:pPr>
    </w:p>
    <w:p w14:paraId="5F4B5FE8" w14:textId="2FFF7F68" w:rsidR="006A41B0" w:rsidRDefault="006A41B0" w:rsidP="00783A73">
      <w:pPr>
        <w:autoSpaceDE w:val="0"/>
        <w:autoSpaceDN w:val="0"/>
        <w:jc w:val="both"/>
        <w:rPr>
          <w:rFonts w:ascii="Arial Narrow" w:hAnsi="Arial Narrow"/>
        </w:rPr>
      </w:pPr>
      <w:r>
        <w:rPr>
          <w:rFonts w:ascii="Arial Narrow" w:hAnsi="Arial Narrow"/>
          <w:b/>
          <w:bCs/>
        </w:rPr>
        <w:t>ARTÍCULO SEGUNDO:</w:t>
      </w:r>
      <w:r>
        <w:rPr>
          <w:rFonts w:ascii="Arial Narrow" w:hAnsi="Arial Narrow"/>
        </w:rPr>
        <w:t xml:space="preserve"> </w:t>
      </w:r>
      <w:r w:rsidR="008867CF">
        <w:rPr>
          <w:rFonts w:ascii="Arial Narrow" w:hAnsi="Arial Narrow" w:cs="ArialMT"/>
        </w:rPr>
        <w:t>La</w:t>
      </w:r>
      <w:r w:rsidRPr="00F13A9A">
        <w:rPr>
          <w:rFonts w:ascii="Arial Narrow" w:hAnsi="Arial Narrow" w:cs="ArialMT"/>
        </w:rPr>
        <w:t xml:space="preserve"> presente </w:t>
      </w:r>
      <w:r w:rsidR="008867CF">
        <w:rPr>
          <w:rFonts w:ascii="Arial Narrow" w:hAnsi="Arial Narrow" w:cs="ArialMT"/>
        </w:rPr>
        <w:t>resolución</w:t>
      </w:r>
      <w:r w:rsidRPr="00F13A9A">
        <w:rPr>
          <w:rFonts w:ascii="Arial Narrow" w:hAnsi="Arial Narrow" w:cs="ArialMT"/>
        </w:rPr>
        <w:t xml:space="preserve"> rige a partir de los consumos </w:t>
      </w:r>
      <w:r w:rsidRPr="0029697E">
        <w:rPr>
          <w:rFonts w:ascii="Arial Narrow" w:hAnsi="Arial Narrow" w:cs="ArialMT"/>
        </w:rPr>
        <w:t xml:space="preserve">del </w:t>
      </w:r>
      <w:r w:rsidR="007F5F3F" w:rsidRPr="00B548ED">
        <w:rPr>
          <w:rFonts w:ascii="Arial Narrow" w:hAnsi="Arial Narrow" w:cs="ArialMT"/>
        </w:rPr>
        <w:t>4</w:t>
      </w:r>
      <w:r w:rsidR="00AC18BA" w:rsidRPr="00B548ED">
        <w:rPr>
          <w:rFonts w:ascii="Arial Narrow" w:hAnsi="Arial Narrow" w:cs="ArialMT"/>
        </w:rPr>
        <w:t xml:space="preserve"> de julio de 2024</w:t>
      </w:r>
      <w:r w:rsidR="00133EED" w:rsidRPr="00B548ED">
        <w:rPr>
          <w:rFonts w:ascii="Arial Narrow" w:hAnsi="Arial Narrow"/>
        </w:rPr>
        <w:t>.</w:t>
      </w:r>
    </w:p>
    <w:p w14:paraId="7447140B" w14:textId="77777777" w:rsidR="006A3E51" w:rsidRDefault="006A3E51" w:rsidP="00783A73">
      <w:pPr>
        <w:autoSpaceDE w:val="0"/>
        <w:autoSpaceDN w:val="0"/>
        <w:jc w:val="both"/>
        <w:rPr>
          <w:rFonts w:ascii="Arial Narrow" w:hAnsi="Arial Narrow"/>
          <w:sz w:val="22"/>
          <w:szCs w:val="22"/>
          <w:lang w:val="es-CO" w:eastAsia="en-US"/>
        </w:rPr>
      </w:pPr>
    </w:p>
    <w:p w14:paraId="69AB3A72" w14:textId="77777777" w:rsidR="006A41B0" w:rsidRDefault="006A41B0" w:rsidP="00783A73">
      <w:pPr>
        <w:autoSpaceDE w:val="0"/>
        <w:autoSpaceDN w:val="0"/>
        <w:adjustRightInd w:val="0"/>
        <w:jc w:val="both"/>
        <w:rPr>
          <w:rFonts w:ascii="Arial Narrow" w:hAnsi="Arial Narrow" w:cs="ArialMT"/>
          <w:lang w:val="es-CO" w:eastAsia="en-US"/>
        </w:rPr>
      </w:pPr>
    </w:p>
    <w:p w14:paraId="0EBE4043" w14:textId="77777777" w:rsidR="006A41B0" w:rsidRPr="0021174B" w:rsidRDefault="006A41B0" w:rsidP="00783A73">
      <w:pPr>
        <w:autoSpaceDE w:val="0"/>
        <w:autoSpaceDN w:val="0"/>
        <w:adjustRightInd w:val="0"/>
        <w:jc w:val="center"/>
        <w:rPr>
          <w:rFonts w:ascii="Arial Narrow" w:hAnsi="Arial Narrow" w:cs="Arial-BoldMT"/>
          <w:b/>
          <w:bCs/>
          <w:lang w:val="es-CO" w:eastAsia="en-US"/>
        </w:rPr>
      </w:pPr>
      <w:r w:rsidRPr="0021174B">
        <w:rPr>
          <w:rFonts w:ascii="Arial Narrow" w:hAnsi="Arial Narrow" w:cs="Arial-BoldMT"/>
          <w:b/>
          <w:bCs/>
          <w:lang w:val="es-CO" w:eastAsia="en-US"/>
        </w:rPr>
        <w:t>PÚBLIQUESE Y CÚMPLASE</w:t>
      </w:r>
    </w:p>
    <w:p w14:paraId="33B3FDBE" w14:textId="77777777" w:rsidR="006A41B0" w:rsidRPr="006343C8" w:rsidRDefault="006A41B0" w:rsidP="00783A73">
      <w:pPr>
        <w:autoSpaceDE w:val="0"/>
        <w:autoSpaceDN w:val="0"/>
        <w:adjustRightInd w:val="0"/>
        <w:jc w:val="center"/>
        <w:rPr>
          <w:rFonts w:ascii="Arial Narrow" w:hAnsi="Arial Narrow" w:cs="Arial-BoldMT"/>
          <w:lang w:val="es-CO" w:eastAsia="en-US"/>
        </w:rPr>
      </w:pPr>
    </w:p>
    <w:p w14:paraId="1B1A2CBB" w14:textId="06A2E0B4" w:rsidR="006A41B0" w:rsidRDefault="00FF7768" w:rsidP="00783A73">
      <w:pPr>
        <w:autoSpaceDE w:val="0"/>
        <w:autoSpaceDN w:val="0"/>
        <w:adjustRightInd w:val="0"/>
        <w:jc w:val="both"/>
        <w:rPr>
          <w:rFonts w:ascii="Arial Narrow" w:hAnsi="Arial Narrow" w:cs="Arial-BoldMT"/>
          <w:lang w:val="es-CO" w:eastAsia="en-US"/>
        </w:rPr>
      </w:pPr>
      <w:r w:rsidRPr="004D528B">
        <w:rPr>
          <w:rFonts w:ascii="Arial Narrow" w:hAnsi="Arial Narrow" w:cs="Arial-BoldMT"/>
          <w:lang w:val="es-CO" w:eastAsia="en-US"/>
        </w:rPr>
        <w:t>Dado en Apartadó</w:t>
      </w:r>
      <w:r w:rsidR="006343C8" w:rsidRPr="004D528B">
        <w:rPr>
          <w:rFonts w:ascii="Arial Narrow" w:hAnsi="Arial Narrow" w:cs="Arial-BoldMT"/>
          <w:lang w:val="es-CO" w:eastAsia="en-US"/>
        </w:rPr>
        <w:t>,</w:t>
      </w:r>
      <w:r w:rsidRPr="004D528B">
        <w:rPr>
          <w:rFonts w:ascii="Arial Narrow" w:hAnsi="Arial Narrow" w:cs="Arial-BoldMT"/>
          <w:lang w:val="es-CO" w:eastAsia="en-US"/>
        </w:rPr>
        <w:t xml:space="preserve"> a </w:t>
      </w:r>
      <w:r w:rsidRPr="00B548ED">
        <w:rPr>
          <w:rFonts w:ascii="Arial Narrow" w:hAnsi="Arial Narrow" w:cs="Arial-BoldMT"/>
          <w:lang w:val="es-CO" w:eastAsia="en-US"/>
        </w:rPr>
        <w:t xml:space="preserve">los </w:t>
      </w:r>
      <w:r w:rsidR="00C55910" w:rsidRPr="00B548ED">
        <w:rPr>
          <w:rFonts w:ascii="Arial Narrow" w:hAnsi="Arial Narrow" w:cs="Arial-BoldMT"/>
          <w:lang w:val="es-CO" w:eastAsia="en-US"/>
        </w:rPr>
        <w:t>(</w:t>
      </w:r>
      <w:r w:rsidR="00B12388" w:rsidRPr="00B548ED">
        <w:rPr>
          <w:rFonts w:ascii="Arial Narrow" w:hAnsi="Arial Narrow" w:cs="Arial-BoldMT"/>
          <w:lang w:val="es-CO" w:eastAsia="en-US"/>
        </w:rPr>
        <w:t>04</w:t>
      </w:r>
      <w:r w:rsidR="006343C8" w:rsidRPr="00B548ED">
        <w:rPr>
          <w:rFonts w:ascii="Arial Narrow" w:hAnsi="Arial Narrow" w:cs="Arial-BoldMT"/>
          <w:lang w:val="es-CO" w:eastAsia="en-US"/>
        </w:rPr>
        <w:t xml:space="preserve">) días del mes de </w:t>
      </w:r>
      <w:r w:rsidR="00B12388" w:rsidRPr="00B548ED">
        <w:rPr>
          <w:rFonts w:ascii="Arial Narrow" w:hAnsi="Arial Narrow" w:cs="Arial-BoldMT"/>
          <w:lang w:val="es-CO" w:eastAsia="en-US"/>
        </w:rPr>
        <w:t>junio</w:t>
      </w:r>
      <w:r w:rsidR="006343C8" w:rsidRPr="00B548ED">
        <w:rPr>
          <w:rFonts w:ascii="Arial Narrow" w:hAnsi="Arial Narrow" w:cs="Arial-BoldMT"/>
          <w:lang w:val="es-CO" w:eastAsia="en-US"/>
        </w:rPr>
        <w:t xml:space="preserve"> de 202</w:t>
      </w:r>
      <w:r w:rsidR="00D10462" w:rsidRPr="00B548ED">
        <w:rPr>
          <w:rFonts w:ascii="Arial Narrow" w:hAnsi="Arial Narrow" w:cs="Arial-BoldMT"/>
          <w:lang w:val="es-CO" w:eastAsia="en-US"/>
        </w:rPr>
        <w:t>4</w:t>
      </w:r>
    </w:p>
    <w:p w14:paraId="60B43002" w14:textId="7BA2B7D5" w:rsidR="006343C8" w:rsidRDefault="006343C8" w:rsidP="00783A73">
      <w:pPr>
        <w:autoSpaceDE w:val="0"/>
        <w:autoSpaceDN w:val="0"/>
        <w:adjustRightInd w:val="0"/>
        <w:jc w:val="both"/>
        <w:rPr>
          <w:rFonts w:ascii="Arial Narrow" w:hAnsi="Arial Narrow" w:cs="Arial-BoldMT"/>
          <w:lang w:val="es-CO" w:eastAsia="en-US"/>
        </w:rPr>
      </w:pPr>
    </w:p>
    <w:p w14:paraId="7ADF3754" w14:textId="605A9696" w:rsidR="006343C8" w:rsidRDefault="006343C8" w:rsidP="00783A73">
      <w:pPr>
        <w:autoSpaceDE w:val="0"/>
        <w:autoSpaceDN w:val="0"/>
        <w:adjustRightInd w:val="0"/>
        <w:jc w:val="both"/>
        <w:rPr>
          <w:rFonts w:ascii="Arial Narrow" w:hAnsi="Arial Narrow" w:cs="Arial-BoldMT"/>
          <w:b/>
          <w:bCs/>
          <w:lang w:val="es-CO" w:eastAsia="en-US"/>
        </w:rPr>
      </w:pPr>
    </w:p>
    <w:p w14:paraId="0E4FE91D" w14:textId="77777777" w:rsidR="006343C8" w:rsidRPr="006343C8" w:rsidRDefault="006343C8" w:rsidP="00783A73">
      <w:pPr>
        <w:autoSpaceDE w:val="0"/>
        <w:autoSpaceDN w:val="0"/>
        <w:adjustRightInd w:val="0"/>
        <w:jc w:val="both"/>
        <w:rPr>
          <w:rFonts w:ascii="Arial Narrow" w:hAnsi="Arial Narrow" w:cs="Arial-BoldMT"/>
          <w:b/>
          <w:bCs/>
          <w:lang w:val="es-CO" w:eastAsia="en-US"/>
        </w:rPr>
      </w:pPr>
    </w:p>
    <w:p w14:paraId="63DF4E33" w14:textId="78A102D1" w:rsidR="006343C8" w:rsidRPr="006343C8" w:rsidRDefault="000C6EBB" w:rsidP="00783A73">
      <w:pPr>
        <w:autoSpaceDE w:val="0"/>
        <w:autoSpaceDN w:val="0"/>
        <w:adjustRightInd w:val="0"/>
        <w:jc w:val="center"/>
        <w:rPr>
          <w:rFonts w:ascii="Arial Narrow" w:hAnsi="Arial Narrow" w:cs="Arial-BoldMT"/>
          <w:b/>
          <w:bCs/>
          <w:lang w:val="es-CO" w:eastAsia="en-US"/>
        </w:rPr>
      </w:pPr>
      <w:r>
        <w:rPr>
          <w:rFonts w:ascii="Arial Narrow" w:hAnsi="Arial Narrow" w:cs="Arial-BoldMT"/>
          <w:b/>
          <w:bCs/>
          <w:lang w:val="es-CO" w:eastAsia="en-US"/>
        </w:rPr>
        <w:t>WBEIMAR GARRO AR</w:t>
      </w:r>
      <w:r w:rsidR="00553380">
        <w:rPr>
          <w:rFonts w:ascii="Arial Narrow" w:hAnsi="Arial Narrow" w:cs="Arial-BoldMT"/>
          <w:b/>
          <w:bCs/>
          <w:lang w:val="es-CO" w:eastAsia="en-US"/>
        </w:rPr>
        <w:t>I</w:t>
      </w:r>
      <w:r>
        <w:rPr>
          <w:rFonts w:ascii="Arial Narrow" w:hAnsi="Arial Narrow" w:cs="Arial-BoldMT"/>
          <w:b/>
          <w:bCs/>
          <w:lang w:val="es-CO" w:eastAsia="en-US"/>
        </w:rPr>
        <w:t>AS</w:t>
      </w:r>
    </w:p>
    <w:p w14:paraId="238ED391" w14:textId="405756DC" w:rsidR="006343C8" w:rsidRDefault="006343C8" w:rsidP="00783A73">
      <w:pPr>
        <w:autoSpaceDE w:val="0"/>
        <w:autoSpaceDN w:val="0"/>
        <w:adjustRightInd w:val="0"/>
        <w:jc w:val="center"/>
        <w:rPr>
          <w:rFonts w:ascii="Arial Narrow" w:hAnsi="Arial Narrow" w:cs="Arial-BoldMT"/>
          <w:lang w:val="es-CO" w:eastAsia="en-US"/>
        </w:rPr>
      </w:pPr>
      <w:r>
        <w:rPr>
          <w:rFonts w:ascii="Arial Narrow" w:hAnsi="Arial Narrow" w:cs="Arial-BoldMT"/>
          <w:lang w:val="es-CO" w:eastAsia="en-US"/>
        </w:rPr>
        <w:t>Gerente</w:t>
      </w:r>
      <w:r w:rsidR="00467980">
        <w:rPr>
          <w:rFonts w:ascii="Arial Narrow" w:hAnsi="Arial Narrow" w:cs="Arial-BoldMT"/>
          <w:lang w:val="es-CO" w:eastAsia="en-US"/>
        </w:rPr>
        <w:t xml:space="preserve"> </w:t>
      </w:r>
      <w:r w:rsidR="000C6EBB">
        <w:rPr>
          <w:rFonts w:ascii="Arial Narrow" w:hAnsi="Arial Narrow" w:cs="Arial-BoldMT"/>
          <w:lang w:val="es-CO" w:eastAsia="en-US"/>
        </w:rPr>
        <w:t>Suplente</w:t>
      </w:r>
    </w:p>
    <w:p w14:paraId="5BB33CD9" w14:textId="063235EA" w:rsidR="00BC393E" w:rsidRDefault="00BC393E" w:rsidP="00783A73">
      <w:pPr>
        <w:autoSpaceDE w:val="0"/>
        <w:autoSpaceDN w:val="0"/>
        <w:adjustRightInd w:val="0"/>
        <w:rPr>
          <w:rFonts w:ascii="Arial Narrow" w:hAnsi="Arial Narrow" w:cs="Arial-BoldMT"/>
          <w:lang w:val="es-CO" w:eastAsia="en-US"/>
        </w:rPr>
      </w:pPr>
    </w:p>
    <w:p w14:paraId="1998E8B0" w14:textId="564817F4" w:rsidR="00C63ADD" w:rsidRPr="00993E2D" w:rsidRDefault="00C63ADD" w:rsidP="00783A73">
      <w:pPr>
        <w:autoSpaceDE w:val="0"/>
        <w:autoSpaceDN w:val="0"/>
        <w:adjustRightInd w:val="0"/>
        <w:jc w:val="both"/>
        <w:rPr>
          <w:rFonts w:ascii="Arial Narrow" w:hAnsi="Arial Narrow" w:cs="Arial-BoldMT"/>
          <w:sz w:val="18"/>
          <w:szCs w:val="18"/>
          <w:lang w:val="es-CO" w:eastAsia="en-US"/>
        </w:rPr>
      </w:pPr>
      <w:r w:rsidRPr="00993E2D">
        <w:rPr>
          <w:rFonts w:ascii="Arial Narrow" w:hAnsi="Arial Narrow" w:cs="Arial-BoldMT"/>
          <w:i/>
          <w:iCs/>
          <w:sz w:val="18"/>
          <w:szCs w:val="18"/>
          <w:lang w:val="es-CO" w:eastAsia="en-US"/>
        </w:rPr>
        <w:t>Proyectó:</w:t>
      </w:r>
      <w:r w:rsidRPr="00993E2D">
        <w:rPr>
          <w:rFonts w:ascii="Arial Narrow" w:hAnsi="Arial Narrow" w:cs="Arial-BoldMT"/>
          <w:sz w:val="18"/>
          <w:szCs w:val="18"/>
          <w:lang w:val="es-CO" w:eastAsia="en-US"/>
        </w:rPr>
        <w:t xml:space="preserve"> </w:t>
      </w:r>
      <w:r w:rsidR="005B31C0" w:rsidRPr="00993E2D">
        <w:rPr>
          <w:rFonts w:ascii="Arial Narrow" w:hAnsi="Arial Narrow" w:cs="Arial-BoldMT"/>
          <w:sz w:val="18"/>
          <w:szCs w:val="18"/>
          <w:lang w:val="es-CO" w:eastAsia="en-US"/>
        </w:rPr>
        <w:t>Rosa Eugenia Córdoba Martínez</w:t>
      </w:r>
      <w:r w:rsidRPr="00993E2D">
        <w:rPr>
          <w:rFonts w:ascii="Arial Narrow" w:hAnsi="Arial Narrow" w:cs="Arial-BoldMT"/>
          <w:sz w:val="18"/>
          <w:szCs w:val="18"/>
          <w:lang w:val="es-CO" w:eastAsia="en-US"/>
        </w:rPr>
        <w:t xml:space="preserve"> / Aux Procesos Comercial.</w:t>
      </w:r>
    </w:p>
    <w:p w14:paraId="1A23630F" w14:textId="7FE5FDDE" w:rsidR="00C63ADD" w:rsidRPr="00993E2D" w:rsidRDefault="00C63ADD" w:rsidP="00783A73">
      <w:pPr>
        <w:autoSpaceDE w:val="0"/>
        <w:autoSpaceDN w:val="0"/>
        <w:adjustRightInd w:val="0"/>
        <w:jc w:val="both"/>
        <w:rPr>
          <w:rFonts w:ascii="Arial Narrow" w:hAnsi="Arial Narrow" w:cs="Arial-BoldMT"/>
          <w:sz w:val="18"/>
          <w:szCs w:val="18"/>
          <w:lang w:val="es-CO" w:eastAsia="en-US"/>
        </w:rPr>
      </w:pPr>
      <w:r w:rsidRPr="00993E2D">
        <w:rPr>
          <w:rFonts w:ascii="Arial Narrow" w:hAnsi="Arial Narrow" w:cs="Arial-BoldMT"/>
          <w:i/>
          <w:iCs/>
          <w:sz w:val="18"/>
          <w:szCs w:val="18"/>
          <w:lang w:val="es-CO" w:eastAsia="en-US"/>
        </w:rPr>
        <w:t>Revisó:</w:t>
      </w:r>
      <w:r w:rsidRPr="00993E2D">
        <w:rPr>
          <w:rFonts w:ascii="Arial Narrow" w:hAnsi="Arial Narrow" w:cs="Arial-BoldMT"/>
          <w:sz w:val="18"/>
          <w:szCs w:val="18"/>
          <w:lang w:val="es-CO" w:eastAsia="en-US"/>
        </w:rPr>
        <w:t xml:space="preserve">    Aspectos jurídicos: </w:t>
      </w:r>
      <w:r w:rsidR="001D2112">
        <w:rPr>
          <w:rFonts w:ascii="Arial Narrow" w:hAnsi="Arial Narrow" w:cs="Arial-BoldMT"/>
          <w:sz w:val="18"/>
          <w:szCs w:val="18"/>
          <w:lang w:val="es-CO" w:eastAsia="en-US"/>
        </w:rPr>
        <w:t>Diana Marcela Quiro</w:t>
      </w:r>
      <w:r w:rsidR="00E2226B">
        <w:rPr>
          <w:rFonts w:ascii="Arial Narrow" w:hAnsi="Arial Narrow" w:cs="Arial-BoldMT"/>
          <w:sz w:val="18"/>
          <w:szCs w:val="18"/>
          <w:lang w:val="es-CO" w:eastAsia="en-US"/>
        </w:rPr>
        <w:t>s</w:t>
      </w:r>
      <w:r w:rsidR="001D2112">
        <w:rPr>
          <w:rFonts w:ascii="Arial Narrow" w:hAnsi="Arial Narrow" w:cs="Arial-BoldMT"/>
          <w:sz w:val="18"/>
          <w:szCs w:val="18"/>
          <w:lang w:val="es-CO" w:eastAsia="en-US"/>
        </w:rPr>
        <w:t xml:space="preserve"> </w:t>
      </w:r>
      <w:r w:rsidR="001D2112" w:rsidRPr="00B548ED">
        <w:rPr>
          <w:rFonts w:ascii="Arial Narrow" w:hAnsi="Arial Narrow" w:cs="Arial-BoldMT"/>
          <w:sz w:val="18"/>
          <w:szCs w:val="18"/>
          <w:lang w:val="es-CO" w:eastAsia="en-US"/>
        </w:rPr>
        <w:t>Benavides</w:t>
      </w:r>
      <w:r w:rsidR="0029697E" w:rsidRPr="00B548ED">
        <w:rPr>
          <w:rFonts w:ascii="Arial Narrow" w:hAnsi="Arial Narrow" w:cs="Arial-BoldMT"/>
          <w:sz w:val="18"/>
          <w:szCs w:val="18"/>
          <w:lang w:val="es-CO" w:eastAsia="en-US"/>
        </w:rPr>
        <w:t xml:space="preserve"> </w:t>
      </w:r>
      <w:r w:rsidRPr="00B548ED">
        <w:rPr>
          <w:rFonts w:ascii="Arial Narrow" w:hAnsi="Arial Narrow" w:cs="Arial-BoldMT"/>
          <w:sz w:val="18"/>
          <w:szCs w:val="18"/>
          <w:lang w:val="es-CO" w:eastAsia="en-US"/>
        </w:rPr>
        <w:t xml:space="preserve">/ </w:t>
      </w:r>
      <w:proofErr w:type="gramStart"/>
      <w:r w:rsidR="0029697E" w:rsidRPr="00B548ED">
        <w:rPr>
          <w:rFonts w:ascii="Arial Narrow" w:hAnsi="Arial Narrow" w:cs="Arial-BoldMT"/>
          <w:sz w:val="18"/>
          <w:szCs w:val="18"/>
          <w:lang w:val="es-CO" w:eastAsia="en-US"/>
        </w:rPr>
        <w:t>Jefe</w:t>
      </w:r>
      <w:proofErr w:type="gramEnd"/>
      <w:r w:rsidR="0029697E" w:rsidRPr="00B548ED">
        <w:rPr>
          <w:rFonts w:ascii="Arial Narrow" w:hAnsi="Arial Narrow" w:cs="Arial-BoldMT"/>
          <w:sz w:val="18"/>
          <w:szCs w:val="18"/>
          <w:lang w:val="es-CO" w:eastAsia="en-US"/>
        </w:rPr>
        <w:t xml:space="preserve"> de</w:t>
      </w:r>
      <w:r w:rsidRPr="00B548ED">
        <w:rPr>
          <w:rFonts w:ascii="Arial Narrow" w:hAnsi="Arial Narrow" w:cs="Arial-BoldMT"/>
          <w:sz w:val="18"/>
          <w:szCs w:val="18"/>
          <w:lang w:val="es-CO" w:eastAsia="en-US"/>
        </w:rPr>
        <w:t xml:space="preserve"> Asuntos Legales y Secretaria General.</w:t>
      </w:r>
    </w:p>
    <w:p w14:paraId="5A9BF5FD" w14:textId="77777777" w:rsidR="00C63ADD" w:rsidRPr="00993E2D" w:rsidRDefault="00C63ADD" w:rsidP="00783A73">
      <w:pPr>
        <w:autoSpaceDE w:val="0"/>
        <w:autoSpaceDN w:val="0"/>
        <w:adjustRightInd w:val="0"/>
        <w:jc w:val="both"/>
        <w:rPr>
          <w:rFonts w:ascii="Arial Narrow" w:hAnsi="Arial Narrow" w:cs="Arial-BoldMT"/>
          <w:sz w:val="18"/>
          <w:szCs w:val="18"/>
          <w:lang w:val="es-CO" w:eastAsia="en-US"/>
        </w:rPr>
      </w:pPr>
      <w:r w:rsidRPr="00993E2D">
        <w:rPr>
          <w:rFonts w:ascii="Arial Narrow" w:hAnsi="Arial Narrow" w:cs="Arial-BoldMT"/>
          <w:i/>
          <w:iCs/>
          <w:sz w:val="18"/>
          <w:szCs w:val="18"/>
          <w:lang w:val="es-CO" w:eastAsia="en-US"/>
        </w:rPr>
        <w:t>Revisó:</w:t>
      </w:r>
      <w:r w:rsidRPr="00993E2D">
        <w:rPr>
          <w:rFonts w:ascii="Arial Narrow" w:hAnsi="Arial Narrow" w:cs="Arial-BoldMT"/>
          <w:sz w:val="18"/>
          <w:szCs w:val="18"/>
          <w:lang w:val="es-CO" w:eastAsia="en-US"/>
        </w:rPr>
        <w:t xml:space="preserve">    Paola Flórez Mathieu / Líder Comercial.</w:t>
      </w:r>
    </w:p>
    <w:p w14:paraId="2C38C5F3" w14:textId="167BA1AD" w:rsidR="00C63ADD" w:rsidRPr="00993E2D" w:rsidRDefault="00C63ADD" w:rsidP="00783A73">
      <w:pPr>
        <w:autoSpaceDE w:val="0"/>
        <w:autoSpaceDN w:val="0"/>
        <w:adjustRightInd w:val="0"/>
        <w:jc w:val="both"/>
        <w:rPr>
          <w:rFonts w:ascii="Arial Narrow" w:hAnsi="Arial Narrow" w:cs="Arial-BoldMT"/>
          <w:sz w:val="18"/>
          <w:szCs w:val="18"/>
          <w:lang w:val="es-CO" w:eastAsia="en-US"/>
        </w:rPr>
      </w:pPr>
      <w:r w:rsidRPr="00993E2D">
        <w:rPr>
          <w:rFonts w:ascii="Arial Narrow" w:hAnsi="Arial Narrow" w:cs="Arial-BoldMT"/>
          <w:i/>
          <w:iCs/>
          <w:sz w:val="18"/>
          <w:szCs w:val="18"/>
          <w:lang w:val="es-CO" w:eastAsia="en-US"/>
        </w:rPr>
        <w:t>Aprobó:</w:t>
      </w:r>
      <w:r w:rsidRPr="00993E2D">
        <w:rPr>
          <w:rFonts w:ascii="Arial Narrow" w:hAnsi="Arial Narrow" w:cs="Arial-BoldMT"/>
          <w:sz w:val="18"/>
          <w:szCs w:val="18"/>
          <w:lang w:val="es-CO" w:eastAsia="en-US"/>
        </w:rPr>
        <w:t xml:space="preserve">   </w:t>
      </w:r>
      <w:r w:rsidR="00CE4C90" w:rsidRPr="004E09AF">
        <w:rPr>
          <w:rFonts w:ascii="Arial Narrow" w:hAnsi="Arial Narrow" w:cs="Arial"/>
          <w:sz w:val="18"/>
          <w:szCs w:val="18"/>
        </w:rPr>
        <w:t>Rubiel Arturo Moreno Zapata</w:t>
      </w:r>
      <w:r w:rsidR="00CE4C90">
        <w:rPr>
          <w:rFonts w:ascii="Arial Narrow" w:hAnsi="Arial Narrow" w:cs="Arial-BoldMT"/>
          <w:sz w:val="18"/>
          <w:szCs w:val="18"/>
          <w:lang w:val="es-CO" w:eastAsia="en-US"/>
        </w:rPr>
        <w:t xml:space="preserve"> </w:t>
      </w:r>
      <w:r w:rsidRPr="00993E2D">
        <w:rPr>
          <w:rFonts w:ascii="Arial Narrow" w:hAnsi="Arial Narrow" w:cs="Arial-BoldMT"/>
          <w:sz w:val="18"/>
          <w:szCs w:val="18"/>
          <w:lang w:val="es-CO" w:eastAsia="en-US"/>
        </w:rPr>
        <w:t>/ Jefe de Gestión Operativa y Comercial.</w:t>
      </w:r>
      <w:r w:rsidR="000C17A6">
        <w:rPr>
          <w:rFonts w:ascii="Arial Narrow" w:hAnsi="Arial Narrow" w:cs="Arial-BoldMT"/>
          <w:sz w:val="18"/>
          <w:szCs w:val="18"/>
          <w:lang w:val="es-CO" w:eastAsia="en-US"/>
        </w:rPr>
        <w:t xml:space="preserve">                                                                                                                                                                                                                                                                                                                                                                                                                                                                                                                                                                                                                                                                   </w:t>
      </w:r>
    </w:p>
    <w:sectPr w:rsidR="00C63ADD" w:rsidRPr="00993E2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0BD5" w14:textId="77777777" w:rsidR="00E728D8" w:rsidRDefault="00E728D8" w:rsidP="006918AE">
      <w:r>
        <w:separator/>
      </w:r>
    </w:p>
  </w:endnote>
  <w:endnote w:type="continuationSeparator" w:id="0">
    <w:p w14:paraId="7726AE4C" w14:textId="77777777" w:rsidR="00E728D8" w:rsidRDefault="00E728D8" w:rsidP="006918AE">
      <w:r>
        <w:continuationSeparator/>
      </w:r>
    </w:p>
  </w:endnote>
  <w:endnote w:type="continuationNotice" w:id="1">
    <w:p w14:paraId="7DDF65B4" w14:textId="77777777" w:rsidR="00E728D8" w:rsidRDefault="00E7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82AB" w14:textId="6A93097D" w:rsidR="00DD57C3" w:rsidRDefault="00DD57C3">
    <w:pPr>
      <w:pStyle w:val="Piedepgina"/>
    </w:pPr>
    <w:r w:rsidRPr="005D0FD9">
      <w:rPr>
        <w:noProof/>
        <w:lang w:eastAsia="es-CO"/>
      </w:rPr>
      <w:drawing>
        <wp:anchor distT="0" distB="0" distL="114300" distR="114300" simplePos="0" relativeHeight="251658241" behindDoc="0" locked="0" layoutInCell="1" allowOverlap="1" wp14:anchorId="25DFF693" wp14:editId="70ACF3B4">
          <wp:simplePos x="0" y="0"/>
          <wp:positionH relativeFrom="page">
            <wp:align>right</wp:align>
          </wp:positionH>
          <wp:positionV relativeFrom="paragraph">
            <wp:posOffset>-1333500</wp:posOffset>
          </wp:positionV>
          <wp:extent cx="7398259" cy="194691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59" cy="1946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5BEC" w14:textId="77777777" w:rsidR="00E728D8" w:rsidRDefault="00E728D8" w:rsidP="006918AE">
      <w:r>
        <w:separator/>
      </w:r>
    </w:p>
  </w:footnote>
  <w:footnote w:type="continuationSeparator" w:id="0">
    <w:p w14:paraId="55B53C9D" w14:textId="77777777" w:rsidR="00E728D8" w:rsidRDefault="00E728D8" w:rsidP="006918AE">
      <w:r>
        <w:continuationSeparator/>
      </w:r>
    </w:p>
  </w:footnote>
  <w:footnote w:type="continuationNotice" w:id="1">
    <w:p w14:paraId="3CE3C087" w14:textId="77777777" w:rsidR="00E728D8" w:rsidRDefault="00E72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59F8" w14:textId="1F7037EC" w:rsidR="00DD57C3" w:rsidRDefault="00DD57C3">
    <w:pPr>
      <w:pStyle w:val="Encabezado"/>
    </w:pPr>
    <w:r>
      <w:rPr>
        <w:noProof/>
        <w:lang w:eastAsia="es-CO"/>
      </w:rPr>
      <w:drawing>
        <wp:anchor distT="0" distB="0" distL="114300" distR="114300" simplePos="0" relativeHeight="251658240" behindDoc="0" locked="0" layoutInCell="1" allowOverlap="1" wp14:anchorId="2F1E19EC" wp14:editId="512D567C">
          <wp:simplePos x="0" y="0"/>
          <wp:positionH relativeFrom="page">
            <wp:posOffset>-160020</wp:posOffset>
          </wp:positionH>
          <wp:positionV relativeFrom="paragraph">
            <wp:posOffset>-564515</wp:posOffset>
          </wp:positionV>
          <wp:extent cx="7764780" cy="1209040"/>
          <wp:effectExtent l="0" t="0" r="7620" b="0"/>
          <wp:wrapThrough wrapText="bothSides">
            <wp:wrapPolygon edited="0">
              <wp:start x="212" y="0"/>
              <wp:lineTo x="53" y="1702"/>
              <wp:lineTo x="0" y="18378"/>
              <wp:lineTo x="265" y="21101"/>
              <wp:lineTo x="1855" y="21101"/>
              <wp:lineTo x="21568" y="19739"/>
              <wp:lineTo x="21568" y="3403"/>
              <wp:lineTo x="20720" y="3403"/>
              <wp:lineTo x="7366" y="0"/>
              <wp:lineTo x="212"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lares\AppData\Local\Microsoft\Windows\INetCache\Content.Word\Cabezote hoja membrete Aguas Regionales 201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7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E38"/>
    <w:multiLevelType w:val="hybridMultilevel"/>
    <w:tmpl w:val="CBE0F5A8"/>
    <w:lvl w:ilvl="0" w:tplc="8F846456">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AA2B97"/>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0E1B46"/>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B07C5A"/>
    <w:multiLevelType w:val="hybridMultilevel"/>
    <w:tmpl w:val="01B27B56"/>
    <w:lvl w:ilvl="0" w:tplc="17A8DCE0">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B022F58"/>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757630"/>
    <w:multiLevelType w:val="hybridMultilevel"/>
    <w:tmpl w:val="B64E75BC"/>
    <w:lvl w:ilvl="0" w:tplc="E0EC5434">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8D16814"/>
    <w:multiLevelType w:val="hybridMultilevel"/>
    <w:tmpl w:val="CEF2A508"/>
    <w:lvl w:ilvl="0" w:tplc="1916CCC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0A00547"/>
    <w:multiLevelType w:val="hybridMultilevel"/>
    <w:tmpl w:val="F4A6210A"/>
    <w:lvl w:ilvl="0" w:tplc="E278B7FC">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7C7032"/>
    <w:multiLevelType w:val="hybridMultilevel"/>
    <w:tmpl w:val="6626582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9B7C86"/>
    <w:multiLevelType w:val="hybridMultilevel"/>
    <w:tmpl w:val="A4D642EE"/>
    <w:lvl w:ilvl="0" w:tplc="7C1A59C8">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960C00"/>
    <w:multiLevelType w:val="hybridMultilevel"/>
    <w:tmpl w:val="09FC8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A54DFB"/>
    <w:multiLevelType w:val="hybridMultilevel"/>
    <w:tmpl w:val="9F3C5A12"/>
    <w:lvl w:ilvl="0" w:tplc="BF6ADAAC">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5E61F4"/>
    <w:multiLevelType w:val="hybridMultilevel"/>
    <w:tmpl w:val="953EE010"/>
    <w:lvl w:ilvl="0" w:tplc="2B104AA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73B8212C"/>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7C7968"/>
    <w:multiLevelType w:val="hybridMultilevel"/>
    <w:tmpl w:val="750CACC2"/>
    <w:lvl w:ilvl="0" w:tplc="5FDACC84">
      <w:start w:val="3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651220"/>
    <w:multiLevelType w:val="hybridMultilevel"/>
    <w:tmpl w:val="F7284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82628035">
    <w:abstractNumId w:val="15"/>
  </w:num>
  <w:num w:numId="2" w16cid:durableId="916208379">
    <w:abstractNumId w:val="8"/>
  </w:num>
  <w:num w:numId="3" w16cid:durableId="578029264">
    <w:abstractNumId w:val="9"/>
  </w:num>
  <w:num w:numId="4" w16cid:durableId="295335369">
    <w:abstractNumId w:val="7"/>
  </w:num>
  <w:num w:numId="5" w16cid:durableId="1618296905">
    <w:abstractNumId w:val="11"/>
  </w:num>
  <w:num w:numId="6" w16cid:durableId="880361679">
    <w:abstractNumId w:val="0"/>
  </w:num>
  <w:num w:numId="7" w16cid:durableId="569584002">
    <w:abstractNumId w:val="5"/>
  </w:num>
  <w:num w:numId="8" w16cid:durableId="1896037712">
    <w:abstractNumId w:val="3"/>
  </w:num>
  <w:num w:numId="9" w16cid:durableId="444466152">
    <w:abstractNumId w:val="6"/>
  </w:num>
  <w:num w:numId="10" w16cid:durableId="1922107398">
    <w:abstractNumId w:val="12"/>
  </w:num>
  <w:num w:numId="11" w16cid:durableId="9993253">
    <w:abstractNumId w:val="10"/>
  </w:num>
  <w:num w:numId="12" w16cid:durableId="1116102804">
    <w:abstractNumId w:val="2"/>
  </w:num>
  <w:num w:numId="13" w16cid:durableId="854148046">
    <w:abstractNumId w:val="4"/>
  </w:num>
  <w:num w:numId="14" w16cid:durableId="363285892">
    <w:abstractNumId w:val="1"/>
  </w:num>
  <w:num w:numId="15" w16cid:durableId="1012875567">
    <w:abstractNumId w:val="13"/>
  </w:num>
  <w:num w:numId="16" w16cid:durableId="1196191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C5"/>
    <w:rsid w:val="000004F3"/>
    <w:rsid w:val="0000447E"/>
    <w:rsid w:val="00005BED"/>
    <w:rsid w:val="000071A9"/>
    <w:rsid w:val="000071EA"/>
    <w:rsid w:val="00007D5E"/>
    <w:rsid w:val="0001004B"/>
    <w:rsid w:val="00010548"/>
    <w:rsid w:val="00010D1B"/>
    <w:rsid w:val="000122B4"/>
    <w:rsid w:val="000122BE"/>
    <w:rsid w:val="00012837"/>
    <w:rsid w:val="00025E18"/>
    <w:rsid w:val="0003466C"/>
    <w:rsid w:val="00035B7E"/>
    <w:rsid w:val="00040CF1"/>
    <w:rsid w:val="00041E05"/>
    <w:rsid w:val="00043FDF"/>
    <w:rsid w:val="00044F66"/>
    <w:rsid w:val="00045BA6"/>
    <w:rsid w:val="00046601"/>
    <w:rsid w:val="00047073"/>
    <w:rsid w:val="000572E3"/>
    <w:rsid w:val="00057709"/>
    <w:rsid w:val="000641A8"/>
    <w:rsid w:val="00066F6E"/>
    <w:rsid w:val="0006751B"/>
    <w:rsid w:val="00067786"/>
    <w:rsid w:val="000714E2"/>
    <w:rsid w:val="00072532"/>
    <w:rsid w:val="00073B73"/>
    <w:rsid w:val="00074063"/>
    <w:rsid w:val="00074D7B"/>
    <w:rsid w:val="00074E83"/>
    <w:rsid w:val="000772DE"/>
    <w:rsid w:val="0008005F"/>
    <w:rsid w:val="00085003"/>
    <w:rsid w:val="000904EE"/>
    <w:rsid w:val="000911AF"/>
    <w:rsid w:val="00092C35"/>
    <w:rsid w:val="000961D9"/>
    <w:rsid w:val="00096E97"/>
    <w:rsid w:val="00097D1D"/>
    <w:rsid w:val="000A3603"/>
    <w:rsid w:val="000B10F4"/>
    <w:rsid w:val="000B34CD"/>
    <w:rsid w:val="000B5D50"/>
    <w:rsid w:val="000B5F70"/>
    <w:rsid w:val="000B6486"/>
    <w:rsid w:val="000C082B"/>
    <w:rsid w:val="000C17A6"/>
    <w:rsid w:val="000C2269"/>
    <w:rsid w:val="000C3314"/>
    <w:rsid w:val="000C6EBB"/>
    <w:rsid w:val="000C778A"/>
    <w:rsid w:val="000C78DE"/>
    <w:rsid w:val="000D47EA"/>
    <w:rsid w:val="000E342A"/>
    <w:rsid w:val="000E69FC"/>
    <w:rsid w:val="000F17E2"/>
    <w:rsid w:val="000F3C6D"/>
    <w:rsid w:val="000F3D1C"/>
    <w:rsid w:val="000F5F81"/>
    <w:rsid w:val="001016C3"/>
    <w:rsid w:val="001050DC"/>
    <w:rsid w:val="001055FE"/>
    <w:rsid w:val="00105E12"/>
    <w:rsid w:val="00105FD4"/>
    <w:rsid w:val="0010685F"/>
    <w:rsid w:val="00107E46"/>
    <w:rsid w:val="0011217F"/>
    <w:rsid w:val="001137EB"/>
    <w:rsid w:val="001144A8"/>
    <w:rsid w:val="00115ADE"/>
    <w:rsid w:val="00115B75"/>
    <w:rsid w:val="001251F3"/>
    <w:rsid w:val="00125431"/>
    <w:rsid w:val="00132874"/>
    <w:rsid w:val="00132D9A"/>
    <w:rsid w:val="00133EED"/>
    <w:rsid w:val="00137845"/>
    <w:rsid w:val="00140426"/>
    <w:rsid w:val="00140CBA"/>
    <w:rsid w:val="00141CCB"/>
    <w:rsid w:val="00143B8A"/>
    <w:rsid w:val="00146661"/>
    <w:rsid w:val="001544FD"/>
    <w:rsid w:val="001578E4"/>
    <w:rsid w:val="00157B46"/>
    <w:rsid w:val="00157BFA"/>
    <w:rsid w:val="00161FDC"/>
    <w:rsid w:val="001627FC"/>
    <w:rsid w:val="00163BC4"/>
    <w:rsid w:val="00165E99"/>
    <w:rsid w:val="001670BB"/>
    <w:rsid w:val="00167AEC"/>
    <w:rsid w:val="00174913"/>
    <w:rsid w:val="00184997"/>
    <w:rsid w:val="001854CC"/>
    <w:rsid w:val="00185A05"/>
    <w:rsid w:val="001864E4"/>
    <w:rsid w:val="0018660F"/>
    <w:rsid w:val="00190A87"/>
    <w:rsid w:val="00191D0D"/>
    <w:rsid w:val="00193D23"/>
    <w:rsid w:val="00195602"/>
    <w:rsid w:val="001A2040"/>
    <w:rsid w:val="001A27F1"/>
    <w:rsid w:val="001A7DD4"/>
    <w:rsid w:val="001B3423"/>
    <w:rsid w:val="001B4130"/>
    <w:rsid w:val="001B565F"/>
    <w:rsid w:val="001B5DBD"/>
    <w:rsid w:val="001B7BA7"/>
    <w:rsid w:val="001D2112"/>
    <w:rsid w:val="001D2D1B"/>
    <w:rsid w:val="001E234D"/>
    <w:rsid w:val="001E23E7"/>
    <w:rsid w:val="001E3CD1"/>
    <w:rsid w:val="001E4245"/>
    <w:rsid w:val="001E43DA"/>
    <w:rsid w:val="001E4E8D"/>
    <w:rsid w:val="001E5A3E"/>
    <w:rsid w:val="001E635D"/>
    <w:rsid w:val="001E7941"/>
    <w:rsid w:val="001E7BC8"/>
    <w:rsid w:val="001E7C92"/>
    <w:rsid w:val="001E7F19"/>
    <w:rsid w:val="001F054E"/>
    <w:rsid w:val="001F0908"/>
    <w:rsid w:val="001F1527"/>
    <w:rsid w:val="001F174A"/>
    <w:rsid w:val="001F1A03"/>
    <w:rsid w:val="001F467B"/>
    <w:rsid w:val="001F467D"/>
    <w:rsid w:val="001F4DAA"/>
    <w:rsid w:val="001F5CCB"/>
    <w:rsid w:val="001F5E67"/>
    <w:rsid w:val="001F6640"/>
    <w:rsid w:val="001F6C48"/>
    <w:rsid w:val="00202146"/>
    <w:rsid w:val="002026EB"/>
    <w:rsid w:val="00202F87"/>
    <w:rsid w:val="0020477D"/>
    <w:rsid w:val="002053E6"/>
    <w:rsid w:val="00206FD7"/>
    <w:rsid w:val="002101CB"/>
    <w:rsid w:val="002109BD"/>
    <w:rsid w:val="00211EDC"/>
    <w:rsid w:val="00216440"/>
    <w:rsid w:val="002200E5"/>
    <w:rsid w:val="00220690"/>
    <w:rsid w:val="00222DE0"/>
    <w:rsid w:val="002277C1"/>
    <w:rsid w:val="00227A95"/>
    <w:rsid w:val="00231DA0"/>
    <w:rsid w:val="00232A9C"/>
    <w:rsid w:val="002333F6"/>
    <w:rsid w:val="00233D91"/>
    <w:rsid w:val="00234410"/>
    <w:rsid w:val="002349F1"/>
    <w:rsid w:val="00235FD3"/>
    <w:rsid w:val="00237157"/>
    <w:rsid w:val="00243320"/>
    <w:rsid w:val="002455E3"/>
    <w:rsid w:val="0024699A"/>
    <w:rsid w:val="00247290"/>
    <w:rsid w:val="002503EF"/>
    <w:rsid w:val="002536F2"/>
    <w:rsid w:val="002543DA"/>
    <w:rsid w:val="002561A7"/>
    <w:rsid w:val="00260C09"/>
    <w:rsid w:val="00260E62"/>
    <w:rsid w:val="00263971"/>
    <w:rsid w:val="00263DEB"/>
    <w:rsid w:val="002655F9"/>
    <w:rsid w:val="00266746"/>
    <w:rsid w:val="00266A85"/>
    <w:rsid w:val="00267E7A"/>
    <w:rsid w:val="0027003A"/>
    <w:rsid w:val="0027477E"/>
    <w:rsid w:val="0028043B"/>
    <w:rsid w:val="00280E8E"/>
    <w:rsid w:val="00280EB9"/>
    <w:rsid w:val="0028198F"/>
    <w:rsid w:val="0028254E"/>
    <w:rsid w:val="00282BAD"/>
    <w:rsid w:val="00283745"/>
    <w:rsid w:val="00283ACF"/>
    <w:rsid w:val="00283B2D"/>
    <w:rsid w:val="00283C8A"/>
    <w:rsid w:val="002861EE"/>
    <w:rsid w:val="0028638C"/>
    <w:rsid w:val="002863F2"/>
    <w:rsid w:val="00290297"/>
    <w:rsid w:val="002943F9"/>
    <w:rsid w:val="0029697E"/>
    <w:rsid w:val="002A08B7"/>
    <w:rsid w:val="002A0B0E"/>
    <w:rsid w:val="002A4B7D"/>
    <w:rsid w:val="002A62B6"/>
    <w:rsid w:val="002B1606"/>
    <w:rsid w:val="002B3096"/>
    <w:rsid w:val="002B35EC"/>
    <w:rsid w:val="002B3805"/>
    <w:rsid w:val="002B3FD6"/>
    <w:rsid w:val="002B4B9D"/>
    <w:rsid w:val="002B5DD1"/>
    <w:rsid w:val="002B639A"/>
    <w:rsid w:val="002B6868"/>
    <w:rsid w:val="002C00BF"/>
    <w:rsid w:val="002C0316"/>
    <w:rsid w:val="002C191B"/>
    <w:rsid w:val="002C5250"/>
    <w:rsid w:val="002C5A63"/>
    <w:rsid w:val="002C7710"/>
    <w:rsid w:val="002D169B"/>
    <w:rsid w:val="002D16F9"/>
    <w:rsid w:val="002D1DAE"/>
    <w:rsid w:val="002D3E93"/>
    <w:rsid w:val="002D4263"/>
    <w:rsid w:val="002D5864"/>
    <w:rsid w:val="002D64D7"/>
    <w:rsid w:val="002D72C7"/>
    <w:rsid w:val="002E173B"/>
    <w:rsid w:val="002E5918"/>
    <w:rsid w:val="002F027A"/>
    <w:rsid w:val="002F0D0A"/>
    <w:rsid w:val="002F10C0"/>
    <w:rsid w:val="002F1C64"/>
    <w:rsid w:val="002F2617"/>
    <w:rsid w:val="002F3601"/>
    <w:rsid w:val="002F377D"/>
    <w:rsid w:val="002F4A2A"/>
    <w:rsid w:val="002F57D1"/>
    <w:rsid w:val="003001DD"/>
    <w:rsid w:val="003027B1"/>
    <w:rsid w:val="003133F4"/>
    <w:rsid w:val="00317B9E"/>
    <w:rsid w:val="003219A3"/>
    <w:rsid w:val="00324634"/>
    <w:rsid w:val="00324F69"/>
    <w:rsid w:val="00325F2F"/>
    <w:rsid w:val="003272E9"/>
    <w:rsid w:val="003310C5"/>
    <w:rsid w:val="00332EA5"/>
    <w:rsid w:val="003343B7"/>
    <w:rsid w:val="00334A71"/>
    <w:rsid w:val="00334EC3"/>
    <w:rsid w:val="00336B10"/>
    <w:rsid w:val="00337181"/>
    <w:rsid w:val="00340AA5"/>
    <w:rsid w:val="003438A2"/>
    <w:rsid w:val="00343A8B"/>
    <w:rsid w:val="00343E86"/>
    <w:rsid w:val="003444A1"/>
    <w:rsid w:val="0035029E"/>
    <w:rsid w:val="00350497"/>
    <w:rsid w:val="00350E9A"/>
    <w:rsid w:val="00356E6D"/>
    <w:rsid w:val="00357C69"/>
    <w:rsid w:val="0036425B"/>
    <w:rsid w:val="003675AF"/>
    <w:rsid w:val="00371320"/>
    <w:rsid w:val="00371710"/>
    <w:rsid w:val="00371886"/>
    <w:rsid w:val="00372059"/>
    <w:rsid w:val="003720AC"/>
    <w:rsid w:val="00374B20"/>
    <w:rsid w:val="003755DD"/>
    <w:rsid w:val="00375707"/>
    <w:rsid w:val="00376475"/>
    <w:rsid w:val="00377F52"/>
    <w:rsid w:val="003801FF"/>
    <w:rsid w:val="00381DA6"/>
    <w:rsid w:val="003838D5"/>
    <w:rsid w:val="0038638A"/>
    <w:rsid w:val="00390E4A"/>
    <w:rsid w:val="003A0233"/>
    <w:rsid w:val="003A0A14"/>
    <w:rsid w:val="003A2ACA"/>
    <w:rsid w:val="003A49D5"/>
    <w:rsid w:val="003A53F3"/>
    <w:rsid w:val="003A5FCA"/>
    <w:rsid w:val="003A743B"/>
    <w:rsid w:val="003A7D1D"/>
    <w:rsid w:val="003B649A"/>
    <w:rsid w:val="003C2B93"/>
    <w:rsid w:val="003C4114"/>
    <w:rsid w:val="003C4DF3"/>
    <w:rsid w:val="003C65E1"/>
    <w:rsid w:val="003D19E3"/>
    <w:rsid w:val="003D2670"/>
    <w:rsid w:val="003D40B9"/>
    <w:rsid w:val="003D4A58"/>
    <w:rsid w:val="003D5174"/>
    <w:rsid w:val="003D7249"/>
    <w:rsid w:val="003D7DE0"/>
    <w:rsid w:val="003E0128"/>
    <w:rsid w:val="003E0CAE"/>
    <w:rsid w:val="003E0CE3"/>
    <w:rsid w:val="003E187E"/>
    <w:rsid w:val="003E2796"/>
    <w:rsid w:val="003E322F"/>
    <w:rsid w:val="003E3889"/>
    <w:rsid w:val="003E541F"/>
    <w:rsid w:val="003E7F30"/>
    <w:rsid w:val="003F310B"/>
    <w:rsid w:val="003F5032"/>
    <w:rsid w:val="0040002D"/>
    <w:rsid w:val="0040101F"/>
    <w:rsid w:val="004020D3"/>
    <w:rsid w:val="00402440"/>
    <w:rsid w:val="0040456B"/>
    <w:rsid w:val="00406894"/>
    <w:rsid w:val="00406A37"/>
    <w:rsid w:val="00407A71"/>
    <w:rsid w:val="004100EE"/>
    <w:rsid w:val="00410FF5"/>
    <w:rsid w:val="00411353"/>
    <w:rsid w:val="0041259C"/>
    <w:rsid w:val="00413661"/>
    <w:rsid w:val="00413796"/>
    <w:rsid w:val="00413986"/>
    <w:rsid w:val="00414428"/>
    <w:rsid w:val="0041756B"/>
    <w:rsid w:val="004205AF"/>
    <w:rsid w:val="004243D0"/>
    <w:rsid w:val="00426B46"/>
    <w:rsid w:val="00427124"/>
    <w:rsid w:val="004300FE"/>
    <w:rsid w:val="00430A60"/>
    <w:rsid w:val="00431624"/>
    <w:rsid w:val="00431BCE"/>
    <w:rsid w:val="004322D3"/>
    <w:rsid w:val="00434D66"/>
    <w:rsid w:val="00434DE7"/>
    <w:rsid w:val="004358CA"/>
    <w:rsid w:val="00437A44"/>
    <w:rsid w:val="00437DCA"/>
    <w:rsid w:val="00440073"/>
    <w:rsid w:val="00441BA7"/>
    <w:rsid w:val="0044300C"/>
    <w:rsid w:val="004468C2"/>
    <w:rsid w:val="00446EA7"/>
    <w:rsid w:val="00447438"/>
    <w:rsid w:val="0045102E"/>
    <w:rsid w:val="00454C47"/>
    <w:rsid w:val="00463FF5"/>
    <w:rsid w:val="00466F6E"/>
    <w:rsid w:val="00467980"/>
    <w:rsid w:val="004679A3"/>
    <w:rsid w:val="00472C5F"/>
    <w:rsid w:val="00474208"/>
    <w:rsid w:val="0047451A"/>
    <w:rsid w:val="00476D8D"/>
    <w:rsid w:val="00482991"/>
    <w:rsid w:val="00482B98"/>
    <w:rsid w:val="004854CB"/>
    <w:rsid w:val="00485840"/>
    <w:rsid w:val="00485CAB"/>
    <w:rsid w:val="00490DC7"/>
    <w:rsid w:val="00492FF7"/>
    <w:rsid w:val="00493CE8"/>
    <w:rsid w:val="004A1CC1"/>
    <w:rsid w:val="004A3439"/>
    <w:rsid w:val="004A379E"/>
    <w:rsid w:val="004A5CE8"/>
    <w:rsid w:val="004B299A"/>
    <w:rsid w:val="004B3E31"/>
    <w:rsid w:val="004B633A"/>
    <w:rsid w:val="004B64A0"/>
    <w:rsid w:val="004B6701"/>
    <w:rsid w:val="004B6FBD"/>
    <w:rsid w:val="004B765B"/>
    <w:rsid w:val="004C0F76"/>
    <w:rsid w:val="004C20BC"/>
    <w:rsid w:val="004C458D"/>
    <w:rsid w:val="004C5B3E"/>
    <w:rsid w:val="004D065A"/>
    <w:rsid w:val="004D0FA4"/>
    <w:rsid w:val="004D3D58"/>
    <w:rsid w:val="004D528B"/>
    <w:rsid w:val="004D6FA2"/>
    <w:rsid w:val="004E028E"/>
    <w:rsid w:val="004E20D8"/>
    <w:rsid w:val="004E230E"/>
    <w:rsid w:val="004E479C"/>
    <w:rsid w:val="004E4A18"/>
    <w:rsid w:val="004F01C2"/>
    <w:rsid w:val="004F18BC"/>
    <w:rsid w:val="004F2105"/>
    <w:rsid w:val="004F7B80"/>
    <w:rsid w:val="0050032C"/>
    <w:rsid w:val="005053C8"/>
    <w:rsid w:val="00505C50"/>
    <w:rsid w:val="005076FC"/>
    <w:rsid w:val="00511FDA"/>
    <w:rsid w:val="005141AA"/>
    <w:rsid w:val="005162C0"/>
    <w:rsid w:val="0051749A"/>
    <w:rsid w:val="00517A69"/>
    <w:rsid w:val="00520A8A"/>
    <w:rsid w:val="00520F3B"/>
    <w:rsid w:val="005213A1"/>
    <w:rsid w:val="00521BDA"/>
    <w:rsid w:val="0052401F"/>
    <w:rsid w:val="00525FDA"/>
    <w:rsid w:val="00526313"/>
    <w:rsid w:val="00530226"/>
    <w:rsid w:val="00531BC0"/>
    <w:rsid w:val="00531EF3"/>
    <w:rsid w:val="005333D5"/>
    <w:rsid w:val="005405F0"/>
    <w:rsid w:val="00542784"/>
    <w:rsid w:val="00542DD9"/>
    <w:rsid w:val="00550833"/>
    <w:rsid w:val="00550ACA"/>
    <w:rsid w:val="00550E1B"/>
    <w:rsid w:val="00553380"/>
    <w:rsid w:val="005538FD"/>
    <w:rsid w:val="00556141"/>
    <w:rsid w:val="005564BC"/>
    <w:rsid w:val="00557648"/>
    <w:rsid w:val="00557A19"/>
    <w:rsid w:val="0056139F"/>
    <w:rsid w:val="00561DF9"/>
    <w:rsid w:val="00561F69"/>
    <w:rsid w:val="00563166"/>
    <w:rsid w:val="00564EAA"/>
    <w:rsid w:val="00565441"/>
    <w:rsid w:val="0056637E"/>
    <w:rsid w:val="005700C9"/>
    <w:rsid w:val="00571014"/>
    <w:rsid w:val="00571E2A"/>
    <w:rsid w:val="00572B7A"/>
    <w:rsid w:val="00574C40"/>
    <w:rsid w:val="005754A9"/>
    <w:rsid w:val="005762F4"/>
    <w:rsid w:val="0057659C"/>
    <w:rsid w:val="00576990"/>
    <w:rsid w:val="005779E9"/>
    <w:rsid w:val="0058194C"/>
    <w:rsid w:val="00581D4D"/>
    <w:rsid w:val="00584406"/>
    <w:rsid w:val="0058534A"/>
    <w:rsid w:val="00590E35"/>
    <w:rsid w:val="00594631"/>
    <w:rsid w:val="00594B1C"/>
    <w:rsid w:val="0059607C"/>
    <w:rsid w:val="005A1EBF"/>
    <w:rsid w:val="005A2D52"/>
    <w:rsid w:val="005A44A4"/>
    <w:rsid w:val="005A4564"/>
    <w:rsid w:val="005A4B06"/>
    <w:rsid w:val="005A4B2A"/>
    <w:rsid w:val="005A7BDB"/>
    <w:rsid w:val="005B0151"/>
    <w:rsid w:val="005B086B"/>
    <w:rsid w:val="005B11BF"/>
    <w:rsid w:val="005B13B0"/>
    <w:rsid w:val="005B2420"/>
    <w:rsid w:val="005B2597"/>
    <w:rsid w:val="005B2610"/>
    <w:rsid w:val="005B271E"/>
    <w:rsid w:val="005B31C0"/>
    <w:rsid w:val="005B36E9"/>
    <w:rsid w:val="005B76F9"/>
    <w:rsid w:val="005B79D8"/>
    <w:rsid w:val="005C3E65"/>
    <w:rsid w:val="005C66D5"/>
    <w:rsid w:val="005D3324"/>
    <w:rsid w:val="005D39F4"/>
    <w:rsid w:val="005D73EB"/>
    <w:rsid w:val="005E3CD0"/>
    <w:rsid w:val="005E3F8E"/>
    <w:rsid w:val="005E4904"/>
    <w:rsid w:val="005E7168"/>
    <w:rsid w:val="005E7947"/>
    <w:rsid w:val="005F6EE8"/>
    <w:rsid w:val="0060008B"/>
    <w:rsid w:val="00601CF9"/>
    <w:rsid w:val="006027E4"/>
    <w:rsid w:val="00604455"/>
    <w:rsid w:val="0060655F"/>
    <w:rsid w:val="00606C2C"/>
    <w:rsid w:val="00612AFE"/>
    <w:rsid w:val="006163A6"/>
    <w:rsid w:val="00616D0F"/>
    <w:rsid w:val="00617B24"/>
    <w:rsid w:val="0062060B"/>
    <w:rsid w:val="00620E27"/>
    <w:rsid w:val="006230E0"/>
    <w:rsid w:val="00623C0D"/>
    <w:rsid w:val="006247E5"/>
    <w:rsid w:val="0062508C"/>
    <w:rsid w:val="00625753"/>
    <w:rsid w:val="00625F4A"/>
    <w:rsid w:val="00631B00"/>
    <w:rsid w:val="00631F83"/>
    <w:rsid w:val="006343C8"/>
    <w:rsid w:val="0063507F"/>
    <w:rsid w:val="006364C5"/>
    <w:rsid w:val="00636E02"/>
    <w:rsid w:val="006418C9"/>
    <w:rsid w:val="00642661"/>
    <w:rsid w:val="00642F92"/>
    <w:rsid w:val="006439EF"/>
    <w:rsid w:val="00644CDF"/>
    <w:rsid w:val="006453B1"/>
    <w:rsid w:val="006502BC"/>
    <w:rsid w:val="00650F6A"/>
    <w:rsid w:val="00651244"/>
    <w:rsid w:val="0065147E"/>
    <w:rsid w:val="006515DF"/>
    <w:rsid w:val="00651D77"/>
    <w:rsid w:val="00652344"/>
    <w:rsid w:val="00656C5E"/>
    <w:rsid w:val="0065732A"/>
    <w:rsid w:val="00660A20"/>
    <w:rsid w:val="00660ECD"/>
    <w:rsid w:val="006615A9"/>
    <w:rsid w:val="00661749"/>
    <w:rsid w:val="00661E82"/>
    <w:rsid w:val="006621F8"/>
    <w:rsid w:val="00662D18"/>
    <w:rsid w:val="006635C7"/>
    <w:rsid w:val="00664FFD"/>
    <w:rsid w:val="006662FD"/>
    <w:rsid w:val="00671D55"/>
    <w:rsid w:val="006732EB"/>
    <w:rsid w:val="00674550"/>
    <w:rsid w:val="00675982"/>
    <w:rsid w:val="006766C3"/>
    <w:rsid w:val="00680D27"/>
    <w:rsid w:val="006811FF"/>
    <w:rsid w:val="00681DF0"/>
    <w:rsid w:val="006846BC"/>
    <w:rsid w:val="00684C77"/>
    <w:rsid w:val="006850C7"/>
    <w:rsid w:val="00686715"/>
    <w:rsid w:val="006918AE"/>
    <w:rsid w:val="00692489"/>
    <w:rsid w:val="00693DD4"/>
    <w:rsid w:val="006953AA"/>
    <w:rsid w:val="006A2228"/>
    <w:rsid w:val="006A2FA0"/>
    <w:rsid w:val="006A3E51"/>
    <w:rsid w:val="006A41B0"/>
    <w:rsid w:val="006A6D40"/>
    <w:rsid w:val="006A736A"/>
    <w:rsid w:val="006B32E5"/>
    <w:rsid w:val="006B5CDA"/>
    <w:rsid w:val="006B7C67"/>
    <w:rsid w:val="006C3F48"/>
    <w:rsid w:val="006C5008"/>
    <w:rsid w:val="006C5E9F"/>
    <w:rsid w:val="006C75D1"/>
    <w:rsid w:val="006D3650"/>
    <w:rsid w:val="006D45BB"/>
    <w:rsid w:val="006E0819"/>
    <w:rsid w:val="006E220B"/>
    <w:rsid w:val="006E5736"/>
    <w:rsid w:val="006F0064"/>
    <w:rsid w:val="006F00A0"/>
    <w:rsid w:val="006F0643"/>
    <w:rsid w:val="006F2765"/>
    <w:rsid w:val="006F3E2C"/>
    <w:rsid w:val="006F6285"/>
    <w:rsid w:val="006F6D07"/>
    <w:rsid w:val="006F7907"/>
    <w:rsid w:val="00701D3B"/>
    <w:rsid w:val="00704D78"/>
    <w:rsid w:val="00706ECB"/>
    <w:rsid w:val="00710B0F"/>
    <w:rsid w:val="007121EE"/>
    <w:rsid w:val="00712741"/>
    <w:rsid w:val="00714DEC"/>
    <w:rsid w:val="00715DFA"/>
    <w:rsid w:val="00717478"/>
    <w:rsid w:val="007178C1"/>
    <w:rsid w:val="00717B7E"/>
    <w:rsid w:val="0072036E"/>
    <w:rsid w:val="00721D87"/>
    <w:rsid w:val="00722046"/>
    <w:rsid w:val="00725C53"/>
    <w:rsid w:val="00731EA0"/>
    <w:rsid w:val="00734945"/>
    <w:rsid w:val="007405E9"/>
    <w:rsid w:val="007436EC"/>
    <w:rsid w:val="007470A0"/>
    <w:rsid w:val="00751066"/>
    <w:rsid w:val="007522FF"/>
    <w:rsid w:val="00757298"/>
    <w:rsid w:val="007636E6"/>
    <w:rsid w:val="00764589"/>
    <w:rsid w:val="007651B2"/>
    <w:rsid w:val="00765A54"/>
    <w:rsid w:val="00767147"/>
    <w:rsid w:val="00767ABD"/>
    <w:rsid w:val="00773478"/>
    <w:rsid w:val="00773945"/>
    <w:rsid w:val="00775519"/>
    <w:rsid w:val="00775E0E"/>
    <w:rsid w:val="007779CE"/>
    <w:rsid w:val="00777C51"/>
    <w:rsid w:val="00783A73"/>
    <w:rsid w:val="00784FD1"/>
    <w:rsid w:val="007923A1"/>
    <w:rsid w:val="007933A9"/>
    <w:rsid w:val="007968ED"/>
    <w:rsid w:val="007A4D5D"/>
    <w:rsid w:val="007B0D62"/>
    <w:rsid w:val="007B13F5"/>
    <w:rsid w:val="007B179A"/>
    <w:rsid w:val="007B17CF"/>
    <w:rsid w:val="007B2188"/>
    <w:rsid w:val="007B221C"/>
    <w:rsid w:val="007B2429"/>
    <w:rsid w:val="007B3D19"/>
    <w:rsid w:val="007B4760"/>
    <w:rsid w:val="007B6847"/>
    <w:rsid w:val="007B6CDD"/>
    <w:rsid w:val="007B6CF0"/>
    <w:rsid w:val="007B7CB2"/>
    <w:rsid w:val="007C0B38"/>
    <w:rsid w:val="007C25C3"/>
    <w:rsid w:val="007C52BC"/>
    <w:rsid w:val="007C5B84"/>
    <w:rsid w:val="007C6262"/>
    <w:rsid w:val="007C6A8C"/>
    <w:rsid w:val="007D0E73"/>
    <w:rsid w:val="007D1182"/>
    <w:rsid w:val="007D1D94"/>
    <w:rsid w:val="007D7388"/>
    <w:rsid w:val="007E0C6B"/>
    <w:rsid w:val="007E346C"/>
    <w:rsid w:val="007E4B3A"/>
    <w:rsid w:val="007E7BF1"/>
    <w:rsid w:val="007F0186"/>
    <w:rsid w:val="007F1FB0"/>
    <w:rsid w:val="007F39A6"/>
    <w:rsid w:val="007F3CBB"/>
    <w:rsid w:val="007F5F3F"/>
    <w:rsid w:val="007F61B7"/>
    <w:rsid w:val="008003DA"/>
    <w:rsid w:val="008012A4"/>
    <w:rsid w:val="00810BE4"/>
    <w:rsid w:val="00810D57"/>
    <w:rsid w:val="008125A6"/>
    <w:rsid w:val="008127C4"/>
    <w:rsid w:val="00815DC6"/>
    <w:rsid w:val="00816099"/>
    <w:rsid w:val="008209F2"/>
    <w:rsid w:val="00823FCA"/>
    <w:rsid w:val="0082403E"/>
    <w:rsid w:val="0083493B"/>
    <w:rsid w:val="008350E4"/>
    <w:rsid w:val="00835363"/>
    <w:rsid w:val="00835B17"/>
    <w:rsid w:val="008418D8"/>
    <w:rsid w:val="00841B3D"/>
    <w:rsid w:val="008460FC"/>
    <w:rsid w:val="0084670B"/>
    <w:rsid w:val="008511D7"/>
    <w:rsid w:val="00852DD0"/>
    <w:rsid w:val="00855D6D"/>
    <w:rsid w:val="00856AEB"/>
    <w:rsid w:val="008603C4"/>
    <w:rsid w:val="00861DFF"/>
    <w:rsid w:val="00866A20"/>
    <w:rsid w:val="00870D4A"/>
    <w:rsid w:val="00875D3A"/>
    <w:rsid w:val="00876514"/>
    <w:rsid w:val="00876E0F"/>
    <w:rsid w:val="00877059"/>
    <w:rsid w:val="00880FE4"/>
    <w:rsid w:val="0088654A"/>
    <w:rsid w:val="008867CF"/>
    <w:rsid w:val="00890031"/>
    <w:rsid w:val="00890F3E"/>
    <w:rsid w:val="00896759"/>
    <w:rsid w:val="0089707F"/>
    <w:rsid w:val="00897850"/>
    <w:rsid w:val="008A0163"/>
    <w:rsid w:val="008A0A57"/>
    <w:rsid w:val="008A19C0"/>
    <w:rsid w:val="008A668C"/>
    <w:rsid w:val="008A7CB4"/>
    <w:rsid w:val="008B0090"/>
    <w:rsid w:val="008B13F0"/>
    <w:rsid w:val="008B2F17"/>
    <w:rsid w:val="008B4EF7"/>
    <w:rsid w:val="008C20D3"/>
    <w:rsid w:val="008C2BE2"/>
    <w:rsid w:val="008C53CE"/>
    <w:rsid w:val="008D1349"/>
    <w:rsid w:val="008D1AED"/>
    <w:rsid w:val="008D28BB"/>
    <w:rsid w:val="008D2926"/>
    <w:rsid w:val="008E0AF6"/>
    <w:rsid w:val="008E1F10"/>
    <w:rsid w:val="008E3065"/>
    <w:rsid w:val="008E6FE4"/>
    <w:rsid w:val="008E722E"/>
    <w:rsid w:val="008F1EE8"/>
    <w:rsid w:val="008F776D"/>
    <w:rsid w:val="00900B1C"/>
    <w:rsid w:val="009015FC"/>
    <w:rsid w:val="00901BD4"/>
    <w:rsid w:val="00901E63"/>
    <w:rsid w:val="00904A6B"/>
    <w:rsid w:val="00904B85"/>
    <w:rsid w:val="009051AA"/>
    <w:rsid w:val="009051BD"/>
    <w:rsid w:val="00905EC0"/>
    <w:rsid w:val="0090737A"/>
    <w:rsid w:val="00911A2F"/>
    <w:rsid w:val="00914B73"/>
    <w:rsid w:val="00916302"/>
    <w:rsid w:val="00916508"/>
    <w:rsid w:val="00916A23"/>
    <w:rsid w:val="00917071"/>
    <w:rsid w:val="009227D4"/>
    <w:rsid w:val="0092411D"/>
    <w:rsid w:val="00924CA8"/>
    <w:rsid w:val="00925257"/>
    <w:rsid w:val="00925ED5"/>
    <w:rsid w:val="0092624F"/>
    <w:rsid w:val="0092663A"/>
    <w:rsid w:val="00927484"/>
    <w:rsid w:val="00930A0D"/>
    <w:rsid w:val="00930D50"/>
    <w:rsid w:val="00936885"/>
    <w:rsid w:val="009419B4"/>
    <w:rsid w:val="00941E67"/>
    <w:rsid w:val="00942C32"/>
    <w:rsid w:val="009437D2"/>
    <w:rsid w:val="00947330"/>
    <w:rsid w:val="00952BCB"/>
    <w:rsid w:val="009557BE"/>
    <w:rsid w:val="00956BB6"/>
    <w:rsid w:val="00957566"/>
    <w:rsid w:val="0096001C"/>
    <w:rsid w:val="00960728"/>
    <w:rsid w:val="00960B32"/>
    <w:rsid w:val="00962EE5"/>
    <w:rsid w:val="00964845"/>
    <w:rsid w:val="0097004D"/>
    <w:rsid w:val="00971E7A"/>
    <w:rsid w:val="00972416"/>
    <w:rsid w:val="00974E0E"/>
    <w:rsid w:val="00975795"/>
    <w:rsid w:val="00975F77"/>
    <w:rsid w:val="00976668"/>
    <w:rsid w:val="00976FD9"/>
    <w:rsid w:val="00984770"/>
    <w:rsid w:val="00984B42"/>
    <w:rsid w:val="00984C18"/>
    <w:rsid w:val="0098529E"/>
    <w:rsid w:val="009872A6"/>
    <w:rsid w:val="00990FBD"/>
    <w:rsid w:val="0099124D"/>
    <w:rsid w:val="0099297C"/>
    <w:rsid w:val="00993E2D"/>
    <w:rsid w:val="00994A5F"/>
    <w:rsid w:val="00995022"/>
    <w:rsid w:val="009952DE"/>
    <w:rsid w:val="00996A08"/>
    <w:rsid w:val="009A08B6"/>
    <w:rsid w:val="009A0DAC"/>
    <w:rsid w:val="009A1A4C"/>
    <w:rsid w:val="009A7506"/>
    <w:rsid w:val="009B2465"/>
    <w:rsid w:val="009B2C81"/>
    <w:rsid w:val="009B579F"/>
    <w:rsid w:val="009B63F8"/>
    <w:rsid w:val="009B6B2D"/>
    <w:rsid w:val="009C0AE5"/>
    <w:rsid w:val="009C1480"/>
    <w:rsid w:val="009C1DB3"/>
    <w:rsid w:val="009C1F15"/>
    <w:rsid w:val="009C3953"/>
    <w:rsid w:val="009C6711"/>
    <w:rsid w:val="009C7CED"/>
    <w:rsid w:val="009D05ED"/>
    <w:rsid w:val="009D0F07"/>
    <w:rsid w:val="009D2511"/>
    <w:rsid w:val="009E3F61"/>
    <w:rsid w:val="009F28CE"/>
    <w:rsid w:val="009F2F05"/>
    <w:rsid w:val="009F57FE"/>
    <w:rsid w:val="009F6D52"/>
    <w:rsid w:val="009F75D3"/>
    <w:rsid w:val="009F764E"/>
    <w:rsid w:val="00A00101"/>
    <w:rsid w:val="00A00F86"/>
    <w:rsid w:val="00A03470"/>
    <w:rsid w:val="00A10090"/>
    <w:rsid w:val="00A10A5A"/>
    <w:rsid w:val="00A10C19"/>
    <w:rsid w:val="00A111CD"/>
    <w:rsid w:val="00A12790"/>
    <w:rsid w:val="00A1399E"/>
    <w:rsid w:val="00A13EA5"/>
    <w:rsid w:val="00A15A44"/>
    <w:rsid w:val="00A16E7B"/>
    <w:rsid w:val="00A221E9"/>
    <w:rsid w:val="00A25160"/>
    <w:rsid w:val="00A26819"/>
    <w:rsid w:val="00A27FF6"/>
    <w:rsid w:val="00A321E1"/>
    <w:rsid w:val="00A32790"/>
    <w:rsid w:val="00A33DC6"/>
    <w:rsid w:val="00A346FF"/>
    <w:rsid w:val="00A35BFB"/>
    <w:rsid w:val="00A37603"/>
    <w:rsid w:val="00A403BE"/>
    <w:rsid w:val="00A41E92"/>
    <w:rsid w:val="00A42582"/>
    <w:rsid w:val="00A4701C"/>
    <w:rsid w:val="00A472DE"/>
    <w:rsid w:val="00A47A97"/>
    <w:rsid w:val="00A47FE0"/>
    <w:rsid w:val="00A55349"/>
    <w:rsid w:val="00A575B6"/>
    <w:rsid w:val="00A60C57"/>
    <w:rsid w:val="00A61136"/>
    <w:rsid w:val="00A61DE2"/>
    <w:rsid w:val="00A62739"/>
    <w:rsid w:val="00A64D1E"/>
    <w:rsid w:val="00A66BF1"/>
    <w:rsid w:val="00A7248B"/>
    <w:rsid w:val="00A72922"/>
    <w:rsid w:val="00A73AB7"/>
    <w:rsid w:val="00A75CAA"/>
    <w:rsid w:val="00A7742F"/>
    <w:rsid w:val="00A80E67"/>
    <w:rsid w:val="00A811B6"/>
    <w:rsid w:val="00A81356"/>
    <w:rsid w:val="00A86553"/>
    <w:rsid w:val="00A87456"/>
    <w:rsid w:val="00A87950"/>
    <w:rsid w:val="00A903DE"/>
    <w:rsid w:val="00A91EAB"/>
    <w:rsid w:val="00A928D2"/>
    <w:rsid w:val="00A954D6"/>
    <w:rsid w:val="00A972FD"/>
    <w:rsid w:val="00AA2EBF"/>
    <w:rsid w:val="00AA3D9C"/>
    <w:rsid w:val="00AA4820"/>
    <w:rsid w:val="00AA48F7"/>
    <w:rsid w:val="00AA4A5D"/>
    <w:rsid w:val="00AA569F"/>
    <w:rsid w:val="00AA6B3E"/>
    <w:rsid w:val="00AA7D4B"/>
    <w:rsid w:val="00AB2761"/>
    <w:rsid w:val="00AB3B33"/>
    <w:rsid w:val="00AC18BA"/>
    <w:rsid w:val="00AC36F4"/>
    <w:rsid w:val="00AC5A5D"/>
    <w:rsid w:val="00AC6B35"/>
    <w:rsid w:val="00AC75B6"/>
    <w:rsid w:val="00AD3EC0"/>
    <w:rsid w:val="00AD5046"/>
    <w:rsid w:val="00AD56BE"/>
    <w:rsid w:val="00AD5A4B"/>
    <w:rsid w:val="00AD5F7E"/>
    <w:rsid w:val="00AE0501"/>
    <w:rsid w:val="00AE24F6"/>
    <w:rsid w:val="00AE50D3"/>
    <w:rsid w:val="00AE56C1"/>
    <w:rsid w:val="00AE73ED"/>
    <w:rsid w:val="00AE7546"/>
    <w:rsid w:val="00AF0D7B"/>
    <w:rsid w:val="00AF2183"/>
    <w:rsid w:val="00B01454"/>
    <w:rsid w:val="00B01458"/>
    <w:rsid w:val="00B01DF9"/>
    <w:rsid w:val="00B02A15"/>
    <w:rsid w:val="00B03183"/>
    <w:rsid w:val="00B048E4"/>
    <w:rsid w:val="00B06A71"/>
    <w:rsid w:val="00B07C28"/>
    <w:rsid w:val="00B11CF6"/>
    <w:rsid w:val="00B12388"/>
    <w:rsid w:val="00B125BB"/>
    <w:rsid w:val="00B1387F"/>
    <w:rsid w:val="00B15CCD"/>
    <w:rsid w:val="00B1635A"/>
    <w:rsid w:val="00B165E9"/>
    <w:rsid w:val="00B20E2A"/>
    <w:rsid w:val="00B2154D"/>
    <w:rsid w:val="00B229CD"/>
    <w:rsid w:val="00B23A2F"/>
    <w:rsid w:val="00B2667E"/>
    <w:rsid w:val="00B302FD"/>
    <w:rsid w:val="00B303EC"/>
    <w:rsid w:val="00B30D3D"/>
    <w:rsid w:val="00B34F40"/>
    <w:rsid w:val="00B3684F"/>
    <w:rsid w:val="00B37CFD"/>
    <w:rsid w:val="00B41F1F"/>
    <w:rsid w:val="00B4269E"/>
    <w:rsid w:val="00B46C1F"/>
    <w:rsid w:val="00B4752D"/>
    <w:rsid w:val="00B503B1"/>
    <w:rsid w:val="00B536CE"/>
    <w:rsid w:val="00B536E9"/>
    <w:rsid w:val="00B548ED"/>
    <w:rsid w:val="00B55070"/>
    <w:rsid w:val="00B55A07"/>
    <w:rsid w:val="00B55A29"/>
    <w:rsid w:val="00B570D2"/>
    <w:rsid w:val="00B62CE8"/>
    <w:rsid w:val="00B642F0"/>
    <w:rsid w:val="00B67CFF"/>
    <w:rsid w:val="00B67DBD"/>
    <w:rsid w:val="00B67E3D"/>
    <w:rsid w:val="00B70E26"/>
    <w:rsid w:val="00B72B52"/>
    <w:rsid w:val="00B72C97"/>
    <w:rsid w:val="00B745AC"/>
    <w:rsid w:val="00B74E81"/>
    <w:rsid w:val="00B76BBB"/>
    <w:rsid w:val="00B777DF"/>
    <w:rsid w:val="00B801B8"/>
    <w:rsid w:val="00B80A0B"/>
    <w:rsid w:val="00B8464E"/>
    <w:rsid w:val="00B84C4A"/>
    <w:rsid w:val="00B84E72"/>
    <w:rsid w:val="00B87653"/>
    <w:rsid w:val="00B90659"/>
    <w:rsid w:val="00B92617"/>
    <w:rsid w:val="00B92B24"/>
    <w:rsid w:val="00B9318E"/>
    <w:rsid w:val="00B93547"/>
    <w:rsid w:val="00B9393C"/>
    <w:rsid w:val="00B94CEE"/>
    <w:rsid w:val="00B97A75"/>
    <w:rsid w:val="00BA0B9F"/>
    <w:rsid w:val="00BA0F7C"/>
    <w:rsid w:val="00BA23C5"/>
    <w:rsid w:val="00BA2A8C"/>
    <w:rsid w:val="00BA3792"/>
    <w:rsid w:val="00BA46F3"/>
    <w:rsid w:val="00BA4981"/>
    <w:rsid w:val="00BA4EF2"/>
    <w:rsid w:val="00BA52D1"/>
    <w:rsid w:val="00BA77EC"/>
    <w:rsid w:val="00BB23B8"/>
    <w:rsid w:val="00BB3196"/>
    <w:rsid w:val="00BB36AE"/>
    <w:rsid w:val="00BB59A6"/>
    <w:rsid w:val="00BC050B"/>
    <w:rsid w:val="00BC11F1"/>
    <w:rsid w:val="00BC393E"/>
    <w:rsid w:val="00BC64D2"/>
    <w:rsid w:val="00BC6E2A"/>
    <w:rsid w:val="00BC7F24"/>
    <w:rsid w:val="00BC7FF3"/>
    <w:rsid w:val="00BD0228"/>
    <w:rsid w:val="00BD3375"/>
    <w:rsid w:val="00BD348C"/>
    <w:rsid w:val="00BD5AF6"/>
    <w:rsid w:val="00BD72EB"/>
    <w:rsid w:val="00BE0BA6"/>
    <w:rsid w:val="00BE3752"/>
    <w:rsid w:val="00BE37A7"/>
    <w:rsid w:val="00BE3E87"/>
    <w:rsid w:val="00BE4221"/>
    <w:rsid w:val="00BE6F6F"/>
    <w:rsid w:val="00BF0AD6"/>
    <w:rsid w:val="00BF507E"/>
    <w:rsid w:val="00BF5D6D"/>
    <w:rsid w:val="00BF6603"/>
    <w:rsid w:val="00BF7866"/>
    <w:rsid w:val="00C06051"/>
    <w:rsid w:val="00C107F9"/>
    <w:rsid w:val="00C11936"/>
    <w:rsid w:val="00C13992"/>
    <w:rsid w:val="00C14FCC"/>
    <w:rsid w:val="00C15F48"/>
    <w:rsid w:val="00C16F42"/>
    <w:rsid w:val="00C171D6"/>
    <w:rsid w:val="00C17527"/>
    <w:rsid w:val="00C21437"/>
    <w:rsid w:val="00C21F6A"/>
    <w:rsid w:val="00C241BE"/>
    <w:rsid w:val="00C24A93"/>
    <w:rsid w:val="00C25535"/>
    <w:rsid w:val="00C27A2D"/>
    <w:rsid w:val="00C30606"/>
    <w:rsid w:val="00C310B0"/>
    <w:rsid w:val="00C31EBA"/>
    <w:rsid w:val="00C33603"/>
    <w:rsid w:val="00C356A3"/>
    <w:rsid w:val="00C37B18"/>
    <w:rsid w:val="00C37F5A"/>
    <w:rsid w:val="00C474BD"/>
    <w:rsid w:val="00C476FE"/>
    <w:rsid w:val="00C52735"/>
    <w:rsid w:val="00C54B08"/>
    <w:rsid w:val="00C55575"/>
    <w:rsid w:val="00C55910"/>
    <w:rsid w:val="00C57646"/>
    <w:rsid w:val="00C61DE5"/>
    <w:rsid w:val="00C62B1B"/>
    <w:rsid w:val="00C62D1C"/>
    <w:rsid w:val="00C62D42"/>
    <w:rsid w:val="00C63ADD"/>
    <w:rsid w:val="00C64813"/>
    <w:rsid w:val="00C65CB2"/>
    <w:rsid w:val="00C676D2"/>
    <w:rsid w:val="00C72CE5"/>
    <w:rsid w:val="00C735D8"/>
    <w:rsid w:val="00C743D6"/>
    <w:rsid w:val="00C75B37"/>
    <w:rsid w:val="00C76BF1"/>
    <w:rsid w:val="00C76DA3"/>
    <w:rsid w:val="00C772CC"/>
    <w:rsid w:val="00C77FDA"/>
    <w:rsid w:val="00C80F1F"/>
    <w:rsid w:val="00C813F9"/>
    <w:rsid w:val="00C82EB6"/>
    <w:rsid w:val="00C862AD"/>
    <w:rsid w:val="00C86DE0"/>
    <w:rsid w:val="00C87461"/>
    <w:rsid w:val="00C906FC"/>
    <w:rsid w:val="00C92D94"/>
    <w:rsid w:val="00C94CFC"/>
    <w:rsid w:val="00C97B85"/>
    <w:rsid w:val="00CA6451"/>
    <w:rsid w:val="00CA7DBB"/>
    <w:rsid w:val="00CB0422"/>
    <w:rsid w:val="00CB0CF4"/>
    <w:rsid w:val="00CB13BE"/>
    <w:rsid w:val="00CB1582"/>
    <w:rsid w:val="00CB2889"/>
    <w:rsid w:val="00CB35C8"/>
    <w:rsid w:val="00CB3FBF"/>
    <w:rsid w:val="00CB6B4F"/>
    <w:rsid w:val="00CB798C"/>
    <w:rsid w:val="00CC0A71"/>
    <w:rsid w:val="00CC58BF"/>
    <w:rsid w:val="00CC6D22"/>
    <w:rsid w:val="00CD13AA"/>
    <w:rsid w:val="00CD1ED8"/>
    <w:rsid w:val="00CD1FC3"/>
    <w:rsid w:val="00CD24C8"/>
    <w:rsid w:val="00CD2C6B"/>
    <w:rsid w:val="00CD4CAE"/>
    <w:rsid w:val="00CD676A"/>
    <w:rsid w:val="00CD6F49"/>
    <w:rsid w:val="00CE149B"/>
    <w:rsid w:val="00CE17ED"/>
    <w:rsid w:val="00CE1A56"/>
    <w:rsid w:val="00CE4C90"/>
    <w:rsid w:val="00CF09DD"/>
    <w:rsid w:val="00CF1810"/>
    <w:rsid w:val="00CF2021"/>
    <w:rsid w:val="00CF74AE"/>
    <w:rsid w:val="00CF7529"/>
    <w:rsid w:val="00CF79F9"/>
    <w:rsid w:val="00D015D3"/>
    <w:rsid w:val="00D01A60"/>
    <w:rsid w:val="00D02906"/>
    <w:rsid w:val="00D032EE"/>
    <w:rsid w:val="00D0600D"/>
    <w:rsid w:val="00D0711D"/>
    <w:rsid w:val="00D10462"/>
    <w:rsid w:val="00D105D1"/>
    <w:rsid w:val="00D12B7F"/>
    <w:rsid w:val="00D149AD"/>
    <w:rsid w:val="00D1709B"/>
    <w:rsid w:val="00D17CF3"/>
    <w:rsid w:val="00D20121"/>
    <w:rsid w:val="00D21A29"/>
    <w:rsid w:val="00D2319B"/>
    <w:rsid w:val="00D2549D"/>
    <w:rsid w:val="00D259ED"/>
    <w:rsid w:val="00D2646D"/>
    <w:rsid w:val="00D31B5C"/>
    <w:rsid w:val="00D4136C"/>
    <w:rsid w:val="00D41E34"/>
    <w:rsid w:val="00D445A1"/>
    <w:rsid w:val="00D44769"/>
    <w:rsid w:val="00D46368"/>
    <w:rsid w:val="00D46829"/>
    <w:rsid w:val="00D46F78"/>
    <w:rsid w:val="00D5153B"/>
    <w:rsid w:val="00D51F80"/>
    <w:rsid w:val="00D565E8"/>
    <w:rsid w:val="00D57966"/>
    <w:rsid w:val="00D647FF"/>
    <w:rsid w:val="00D66E71"/>
    <w:rsid w:val="00D703DD"/>
    <w:rsid w:val="00D70BD9"/>
    <w:rsid w:val="00D72A71"/>
    <w:rsid w:val="00D7384B"/>
    <w:rsid w:val="00D750FA"/>
    <w:rsid w:val="00D771F7"/>
    <w:rsid w:val="00D77FE2"/>
    <w:rsid w:val="00D81ACC"/>
    <w:rsid w:val="00D82765"/>
    <w:rsid w:val="00D83236"/>
    <w:rsid w:val="00D84DD3"/>
    <w:rsid w:val="00D90FAC"/>
    <w:rsid w:val="00D92DF5"/>
    <w:rsid w:val="00D935BF"/>
    <w:rsid w:val="00D946BE"/>
    <w:rsid w:val="00D94A75"/>
    <w:rsid w:val="00D96BEF"/>
    <w:rsid w:val="00DA0DA0"/>
    <w:rsid w:val="00DA2307"/>
    <w:rsid w:val="00DA6CD2"/>
    <w:rsid w:val="00DB0C01"/>
    <w:rsid w:val="00DB22F4"/>
    <w:rsid w:val="00DB2B17"/>
    <w:rsid w:val="00DB2BDB"/>
    <w:rsid w:val="00DB2D14"/>
    <w:rsid w:val="00DB2F17"/>
    <w:rsid w:val="00DB36D7"/>
    <w:rsid w:val="00DB3720"/>
    <w:rsid w:val="00DB3ECA"/>
    <w:rsid w:val="00DB4C9C"/>
    <w:rsid w:val="00DB5C9D"/>
    <w:rsid w:val="00DB71FC"/>
    <w:rsid w:val="00DC0C1B"/>
    <w:rsid w:val="00DC24F6"/>
    <w:rsid w:val="00DC6365"/>
    <w:rsid w:val="00DC6ADE"/>
    <w:rsid w:val="00DC7C92"/>
    <w:rsid w:val="00DD0F3F"/>
    <w:rsid w:val="00DD2A7E"/>
    <w:rsid w:val="00DD57C3"/>
    <w:rsid w:val="00DD7EB2"/>
    <w:rsid w:val="00DE1884"/>
    <w:rsid w:val="00DE404D"/>
    <w:rsid w:val="00DE60BA"/>
    <w:rsid w:val="00DE7C4F"/>
    <w:rsid w:val="00DF5924"/>
    <w:rsid w:val="00DF7426"/>
    <w:rsid w:val="00DF75F6"/>
    <w:rsid w:val="00E00423"/>
    <w:rsid w:val="00E0075D"/>
    <w:rsid w:val="00E11523"/>
    <w:rsid w:val="00E1229B"/>
    <w:rsid w:val="00E1538F"/>
    <w:rsid w:val="00E1591D"/>
    <w:rsid w:val="00E213EB"/>
    <w:rsid w:val="00E2226B"/>
    <w:rsid w:val="00E2343F"/>
    <w:rsid w:val="00E245C1"/>
    <w:rsid w:val="00E249EE"/>
    <w:rsid w:val="00E252C5"/>
    <w:rsid w:val="00E2661A"/>
    <w:rsid w:val="00E26687"/>
    <w:rsid w:val="00E26FFD"/>
    <w:rsid w:val="00E3061C"/>
    <w:rsid w:val="00E329CC"/>
    <w:rsid w:val="00E33E43"/>
    <w:rsid w:val="00E3746F"/>
    <w:rsid w:val="00E3756E"/>
    <w:rsid w:val="00E40CDD"/>
    <w:rsid w:val="00E43C50"/>
    <w:rsid w:val="00E4592E"/>
    <w:rsid w:val="00E45BF8"/>
    <w:rsid w:val="00E5644A"/>
    <w:rsid w:val="00E60556"/>
    <w:rsid w:val="00E6139F"/>
    <w:rsid w:val="00E6147F"/>
    <w:rsid w:val="00E627C8"/>
    <w:rsid w:val="00E6321B"/>
    <w:rsid w:val="00E63298"/>
    <w:rsid w:val="00E63705"/>
    <w:rsid w:val="00E66DB5"/>
    <w:rsid w:val="00E72206"/>
    <w:rsid w:val="00E728D8"/>
    <w:rsid w:val="00E7435F"/>
    <w:rsid w:val="00E74C95"/>
    <w:rsid w:val="00E7500B"/>
    <w:rsid w:val="00E75613"/>
    <w:rsid w:val="00E7715D"/>
    <w:rsid w:val="00E80E62"/>
    <w:rsid w:val="00E820C2"/>
    <w:rsid w:val="00E82A49"/>
    <w:rsid w:val="00E84F68"/>
    <w:rsid w:val="00E86CA9"/>
    <w:rsid w:val="00E86CF0"/>
    <w:rsid w:val="00E87FEB"/>
    <w:rsid w:val="00E90324"/>
    <w:rsid w:val="00E91813"/>
    <w:rsid w:val="00E91C2D"/>
    <w:rsid w:val="00E91C8C"/>
    <w:rsid w:val="00E924C4"/>
    <w:rsid w:val="00E92F88"/>
    <w:rsid w:val="00E93CFC"/>
    <w:rsid w:val="00E94169"/>
    <w:rsid w:val="00E94E88"/>
    <w:rsid w:val="00E94FB0"/>
    <w:rsid w:val="00E9524A"/>
    <w:rsid w:val="00E964AB"/>
    <w:rsid w:val="00E97D8A"/>
    <w:rsid w:val="00EA0206"/>
    <w:rsid w:val="00EA0AEA"/>
    <w:rsid w:val="00EA40B3"/>
    <w:rsid w:val="00EA6C66"/>
    <w:rsid w:val="00EB1C5D"/>
    <w:rsid w:val="00EB4939"/>
    <w:rsid w:val="00EB6F50"/>
    <w:rsid w:val="00EC2267"/>
    <w:rsid w:val="00EC2A8B"/>
    <w:rsid w:val="00EC61D8"/>
    <w:rsid w:val="00EC69CA"/>
    <w:rsid w:val="00EC7873"/>
    <w:rsid w:val="00ED2A2D"/>
    <w:rsid w:val="00ED340C"/>
    <w:rsid w:val="00ED4C8F"/>
    <w:rsid w:val="00ED7FE3"/>
    <w:rsid w:val="00EE413A"/>
    <w:rsid w:val="00EE5085"/>
    <w:rsid w:val="00EE7122"/>
    <w:rsid w:val="00EF27FC"/>
    <w:rsid w:val="00F0232D"/>
    <w:rsid w:val="00F03C8A"/>
    <w:rsid w:val="00F03D44"/>
    <w:rsid w:val="00F07DA5"/>
    <w:rsid w:val="00F11619"/>
    <w:rsid w:val="00F14281"/>
    <w:rsid w:val="00F16921"/>
    <w:rsid w:val="00F311A7"/>
    <w:rsid w:val="00F31616"/>
    <w:rsid w:val="00F3233A"/>
    <w:rsid w:val="00F32C7E"/>
    <w:rsid w:val="00F32FB3"/>
    <w:rsid w:val="00F33BE3"/>
    <w:rsid w:val="00F34333"/>
    <w:rsid w:val="00F34D4A"/>
    <w:rsid w:val="00F36891"/>
    <w:rsid w:val="00F37A8A"/>
    <w:rsid w:val="00F40A66"/>
    <w:rsid w:val="00F40FCF"/>
    <w:rsid w:val="00F455D1"/>
    <w:rsid w:val="00F45D4B"/>
    <w:rsid w:val="00F4764E"/>
    <w:rsid w:val="00F476C3"/>
    <w:rsid w:val="00F47DD1"/>
    <w:rsid w:val="00F50EBD"/>
    <w:rsid w:val="00F52B28"/>
    <w:rsid w:val="00F5309F"/>
    <w:rsid w:val="00F531AE"/>
    <w:rsid w:val="00F536B3"/>
    <w:rsid w:val="00F53957"/>
    <w:rsid w:val="00F54BDE"/>
    <w:rsid w:val="00F5769F"/>
    <w:rsid w:val="00F60B7D"/>
    <w:rsid w:val="00F6411D"/>
    <w:rsid w:val="00F6725B"/>
    <w:rsid w:val="00F71DB0"/>
    <w:rsid w:val="00F72341"/>
    <w:rsid w:val="00F72F68"/>
    <w:rsid w:val="00F77609"/>
    <w:rsid w:val="00F80516"/>
    <w:rsid w:val="00F8125F"/>
    <w:rsid w:val="00F82B41"/>
    <w:rsid w:val="00F84C4A"/>
    <w:rsid w:val="00F92A3F"/>
    <w:rsid w:val="00F93079"/>
    <w:rsid w:val="00F94465"/>
    <w:rsid w:val="00FA0162"/>
    <w:rsid w:val="00FA0B3F"/>
    <w:rsid w:val="00FA0DB2"/>
    <w:rsid w:val="00FA146D"/>
    <w:rsid w:val="00FA2A0A"/>
    <w:rsid w:val="00FA3FBF"/>
    <w:rsid w:val="00FB1894"/>
    <w:rsid w:val="00FC06C8"/>
    <w:rsid w:val="00FC4235"/>
    <w:rsid w:val="00FC5B68"/>
    <w:rsid w:val="00FC6B57"/>
    <w:rsid w:val="00FD1186"/>
    <w:rsid w:val="00FD407D"/>
    <w:rsid w:val="00FD45F9"/>
    <w:rsid w:val="00FD4CFF"/>
    <w:rsid w:val="00FE2A99"/>
    <w:rsid w:val="00FE52C1"/>
    <w:rsid w:val="00FE670B"/>
    <w:rsid w:val="00FF0F93"/>
    <w:rsid w:val="00FF218F"/>
    <w:rsid w:val="00FF3F9B"/>
    <w:rsid w:val="00FF59F0"/>
    <w:rsid w:val="00FF7768"/>
    <w:rsid w:val="538628F4"/>
    <w:rsid w:val="5E01D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AEDC"/>
  <w15:chartTrackingRefBased/>
  <w15:docId w15:val="{EAAAA0F2-83BA-4D7D-BC91-7AC999A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stilo_Arial_Normal"/>
    <w:qFormat/>
    <w:rsid w:val="006A41B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Viñeta"/>
    <w:basedOn w:val="Normal"/>
    <w:link w:val="PrrafodelistaCar"/>
    <w:uiPriority w:val="34"/>
    <w:qFormat/>
    <w:rsid w:val="00E252C5"/>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Refdecomentario">
    <w:name w:val="annotation reference"/>
    <w:basedOn w:val="Fuentedeprrafopredeter"/>
    <w:uiPriority w:val="99"/>
    <w:semiHidden/>
    <w:unhideWhenUsed/>
    <w:rsid w:val="00D83236"/>
    <w:rPr>
      <w:sz w:val="16"/>
      <w:szCs w:val="16"/>
    </w:rPr>
  </w:style>
  <w:style w:type="paragraph" w:styleId="Textocomentario">
    <w:name w:val="annotation text"/>
    <w:basedOn w:val="Normal"/>
    <w:link w:val="TextocomentarioCar"/>
    <w:uiPriority w:val="99"/>
    <w:unhideWhenUsed/>
    <w:rsid w:val="00D83236"/>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D83236"/>
    <w:rPr>
      <w:sz w:val="20"/>
      <w:szCs w:val="20"/>
    </w:rPr>
  </w:style>
  <w:style w:type="paragraph" w:styleId="Asuntodelcomentario">
    <w:name w:val="annotation subject"/>
    <w:basedOn w:val="Textocomentario"/>
    <w:next w:val="Textocomentario"/>
    <w:link w:val="AsuntodelcomentarioCar"/>
    <w:uiPriority w:val="99"/>
    <w:semiHidden/>
    <w:unhideWhenUsed/>
    <w:rsid w:val="00D83236"/>
    <w:rPr>
      <w:b/>
      <w:bCs/>
    </w:rPr>
  </w:style>
  <w:style w:type="character" w:customStyle="1" w:styleId="AsuntodelcomentarioCar">
    <w:name w:val="Asunto del comentario Car"/>
    <w:basedOn w:val="TextocomentarioCar"/>
    <w:link w:val="Asuntodelcomentario"/>
    <w:uiPriority w:val="99"/>
    <w:semiHidden/>
    <w:rsid w:val="00D83236"/>
    <w:rPr>
      <w:b/>
      <w:bCs/>
      <w:sz w:val="20"/>
      <w:szCs w:val="20"/>
    </w:rPr>
  </w:style>
  <w:style w:type="paragraph" w:styleId="Textodeglobo">
    <w:name w:val="Balloon Text"/>
    <w:basedOn w:val="Normal"/>
    <w:link w:val="TextodegloboCar"/>
    <w:uiPriority w:val="99"/>
    <w:semiHidden/>
    <w:unhideWhenUsed/>
    <w:rsid w:val="00D83236"/>
    <w:rPr>
      <w:rFonts w:ascii="Segoe UI" w:eastAsiaTheme="minorHAnsi" w:hAnsi="Segoe UI" w:cs="Segoe UI"/>
      <w:sz w:val="18"/>
      <w:szCs w:val="18"/>
      <w:lang w:val="es-CO" w:eastAsia="en-US"/>
    </w:rPr>
  </w:style>
  <w:style w:type="character" w:customStyle="1" w:styleId="TextodegloboCar">
    <w:name w:val="Texto de globo Car"/>
    <w:basedOn w:val="Fuentedeprrafopredeter"/>
    <w:link w:val="Textodeglobo"/>
    <w:uiPriority w:val="99"/>
    <w:semiHidden/>
    <w:rsid w:val="00D83236"/>
    <w:rPr>
      <w:rFonts w:ascii="Segoe UI" w:hAnsi="Segoe UI" w:cs="Segoe UI"/>
      <w:sz w:val="18"/>
      <w:szCs w:val="18"/>
    </w:rPr>
  </w:style>
  <w:style w:type="character" w:customStyle="1" w:styleId="letra8pt">
    <w:name w:val="letra8pt"/>
    <w:basedOn w:val="Fuentedeprrafopredeter"/>
    <w:rsid w:val="00CA6451"/>
  </w:style>
  <w:style w:type="paragraph" w:styleId="Revisin">
    <w:name w:val="Revision"/>
    <w:hidden/>
    <w:uiPriority w:val="99"/>
    <w:semiHidden/>
    <w:rsid w:val="00D41E34"/>
    <w:pPr>
      <w:spacing w:after="0" w:line="240" w:lineRule="auto"/>
    </w:pPr>
  </w:style>
  <w:style w:type="paragraph" w:styleId="Encabezado">
    <w:name w:val="header"/>
    <w:basedOn w:val="Normal"/>
    <w:link w:val="EncabezadoCar"/>
    <w:uiPriority w:val="99"/>
    <w:unhideWhenUsed/>
    <w:rsid w:val="006918A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6918AE"/>
  </w:style>
  <w:style w:type="paragraph" w:styleId="Piedepgina">
    <w:name w:val="footer"/>
    <w:basedOn w:val="Normal"/>
    <w:link w:val="PiedepginaCar"/>
    <w:uiPriority w:val="99"/>
    <w:unhideWhenUsed/>
    <w:rsid w:val="006918A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6918AE"/>
  </w:style>
  <w:style w:type="table" w:styleId="Tablaconcuadrcula">
    <w:name w:val="Table Grid"/>
    <w:basedOn w:val="Tablanormal"/>
    <w:uiPriority w:val="39"/>
    <w:rsid w:val="00EE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C62D42"/>
    <w:rPr>
      <w:rFonts w:ascii="Arial" w:hAnsi="Arial"/>
      <w:color w:val="auto"/>
      <w:sz w:val="24"/>
    </w:rPr>
  </w:style>
  <w:style w:type="paragraph" w:customStyle="1" w:styleId="Estilo5">
    <w:name w:val="Estilo5"/>
    <w:basedOn w:val="Normal"/>
    <w:qFormat/>
    <w:rsid w:val="00C62D42"/>
    <w:pPr>
      <w:tabs>
        <w:tab w:val="left" w:pos="2410"/>
        <w:tab w:val="left" w:pos="4253"/>
      </w:tabs>
      <w:ind w:left="180"/>
      <w:jc w:val="center"/>
    </w:pPr>
    <w:rPr>
      <w:b/>
      <w:sz w:val="22"/>
      <w:szCs w:val="22"/>
    </w:rPr>
  </w:style>
  <w:style w:type="paragraph" w:customStyle="1" w:styleId="Estilo6">
    <w:name w:val="Estilo6"/>
    <w:basedOn w:val="Normal"/>
    <w:qFormat/>
    <w:rsid w:val="00C62D42"/>
    <w:pPr>
      <w:tabs>
        <w:tab w:val="left" w:pos="2410"/>
      </w:tabs>
    </w:pPr>
    <w:rPr>
      <w:b/>
      <w:sz w:val="22"/>
      <w:szCs w:val="22"/>
    </w:rPr>
  </w:style>
  <w:style w:type="character" w:customStyle="1" w:styleId="PrrafodelistaCar">
    <w:name w:val="Párrafo de lista Car"/>
    <w:aliases w:val="EY EPM - Lista Car,Viñeta Car"/>
    <w:link w:val="Prrafodelista"/>
    <w:uiPriority w:val="34"/>
    <w:locked/>
    <w:rsid w:val="0057659C"/>
  </w:style>
  <w:style w:type="character" w:styleId="Hipervnculo">
    <w:name w:val="Hyperlink"/>
    <w:basedOn w:val="Fuentedeprrafopredeter"/>
    <w:uiPriority w:val="99"/>
    <w:unhideWhenUsed/>
    <w:rsid w:val="007E7BF1"/>
    <w:rPr>
      <w:color w:val="0563C1" w:themeColor="hyperlink"/>
      <w:u w:val="single"/>
    </w:rPr>
  </w:style>
  <w:style w:type="character" w:styleId="Mencinsinresolver">
    <w:name w:val="Unresolved Mention"/>
    <w:basedOn w:val="Fuentedeprrafopredeter"/>
    <w:uiPriority w:val="99"/>
    <w:semiHidden/>
    <w:unhideWhenUsed/>
    <w:rsid w:val="007E7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552">
      <w:bodyDiv w:val="1"/>
      <w:marLeft w:val="0"/>
      <w:marRight w:val="0"/>
      <w:marTop w:val="0"/>
      <w:marBottom w:val="0"/>
      <w:divBdr>
        <w:top w:val="none" w:sz="0" w:space="0" w:color="auto"/>
        <w:left w:val="none" w:sz="0" w:space="0" w:color="auto"/>
        <w:bottom w:val="none" w:sz="0" w:space="0" w:color="auto"/>
        <w:right w:val="none" w:sz="0" w:space="0" w:color="auto"/>
      </w:divBdr>
    </w:div>
    <w:div w:id="35394362">
      <w:bodyDiv w:val="1"/>
      <w:marLeft w:val="0"/>
      <w:marRight w:val="0"/>
      <w:marTop w:val="0"/>
      <w:marBottom w:val="0"/>
      <w:divBdr>
        <w:top w:val="none" w:sz="0" w:space="0" w:color="auto"/>
        <w:left w:val="none" w:sz="0" w:space="0" w:color="auto"/>
        <w:bottom w:val="none" w:sz="0" w:space="0" w:color="auto"/>
        <w:right w:val="none" w:sz="0" w:space="0" w:color="auto"/>
      </w:divBdr>
    </w:div>
    <w:div w:id="133111183">
      <w:bodyDiv w:val="1"/>
      <w:marLeft w:val="0"/>
      <w:marRight w:val="0"/>
      <w:marTop w:val="0"/>
      <w:marBottom w:val="0"/>
      <w:divBdr>
        <w:top w:val="none" w:sz="0" w:space="0" w:color="auto"/>
        <w:left w:val="none" w:sz="0" w:space="0" w:color="auto"/>
        <w:bottom w:val="none" w:sz="0" w:space="0" w:color="auto"/>
        <w:right w:val="none" w:sz="0" w:space="0" w:color="auto"/>
      </w:divBdr>
    </w:div>
    <w:div w:id="189031845">
      <w:bodyDiv w:val="1"/>
      <w:marLeft w:val="0"/>
      <w:marRight w:val="0"/>
      <w:marTop w:val="0"/>
      <w:marBottom w:val="0"/>
      <w:divBdr>
        <w:top w:val="none" w:sz="0" w:space="0" w:color="auto"/>
        <w:left w:val="none" w:sz="0" w:space="0" w:color="auto"/>
        <w:bottom w:val="none" w:sz="0" w:space="0" w:color="auto"/>
        <w:right w:val="none" w:sz="0" w:space="0" w:color="auto"/>
      </w:divBdr>
    </w:div>
    <w:div w:id="198010366">
      <w:bodyDiv w:val="1"/>
      <w:marLeft w:val="0"/>
      <w:marRight w:val="0"/>
      <w:marTop w:val="0"/>
      <w:marBottom w:val="0"/>
      <w:divBdr>
        <w:top w:val="none" w:sz="0" w:space="0" w:color="auto"/>
        <w:left w:val="none" w:sz="0" w:space="0" w:color="auto"/>
        <w:bottom w:val="none" w:sz="0" w:space="0" w:color="auto"/>
        <w:right w:val="none" w:sz="0" w:space="0" w:color="auto"/>
      </w:divBdr>
    </w:div>
    <w:div w:id="199828084">
      <w:bodyDiv w:val="1"/>
      <w:marLeft w:val="0"/>
      <w:marRight w:val="0"/>
      <w:marTop w:val="0"/>
      <w:marBottom w:val="0"/>
      <w:divBdr>
        <w:top w:val="none" w:sz="0" w:space="0" w:color="auto"/>
        <w:left w:val="none" w:sz="0" w:space="0" w:color="auto"/>
        <w:bottom w:val="none" w:sz="0" w:space="0" w:color="auto"/>
        <w:right w:val="none" w:sz="0" w:space="0" w:color="auto"/>
      </w:divBdr>
    </w:div>
    <w:div w:id="219294625">
      <w:bodyDiv w:val="1"/>
      <w:marLeft w:val="0"/>
      <w:marRight w:val="0"/>
      <w:marTop w:val="0"/>
      <w:marBottom w:val="0"/>
      <w:divBdr>
        <w:top w:val="none" w:sz="0" w:space="0" w:color="auto"/>
        <w:left w:val="none" w:sz="0" w:space="0" w:color="auto"/>
        <w:bottom w:val="none" w:sz="0" w:space="0" w:color="auto"/>
        <w:right w:val="none" w:sz="0" w:space="0" w:color="auto"/>
      </w:divBdr>
    </w:div>
    <w:div w:id="294913613">
      <w:bodyDiv w:val="1"/>
      <w:marLeft w:val="0"/>
      <w:marRight w:val="0"/>
      <w:marTop w:val="0"/>
      <w:marBottom w:val="0"/>
      <w:divBdr>
        <w:top w:val="none" w:sz="0" w:space="0" w:color="auto"/>
        <w:left w:val="none" w:sz="0" w:space="0" w:color="auto"/>
        <w:bottom w:val="none" w:sz="0" w:space="0" w:color="auto"/>
        <w:right w:val="none" w:sz="0" w:space="0" w:color="auto"/>
      </w:divBdr>
    </w:div>
    <w:div w:id="300037659">
      <w:bodyDiv w:val="1"/>
      <w:marLeft w:val="0"/>
      <w:marRight w:val="0"/>
      <w:marTop w:val="0"/>
      <w:marBottom w:val="0"/>
      <w:divBdr>
        <w:top w:val="none" w:sz="0" w:space="0" w:color="auto"/>
        <w:left w:val="none" w:sz="0" w:space="0" w:color="auto"/>
        <w:bottom w:val="none" w:sz="0" w:space="0" w:color="auto"/>
        <w:right w:val="none" w:sz="0" w:space="0" w:color="auto"/>
      </w:divBdr>
    </w:div>
    <w:div w:id="304118025">
      <w:bodyDiv w:val="1"/>
      <w:marLeft w:val="0"/>
      <w:marRight w:val="0"/>
      <w:marTop w:val="0"/>
      <w:marBottom w:val="0"/>
      <w:divBdr>
        <w:top w:val="none" w:sz="0" w:space="0" w:color="auto"/>
        <w:left w:val="none" w:sz="0" w:space="0" w:color="auto"/>
        <w:bottom w:val="none" w:sz="0" w:space="0" w:color="auto"/>
        <w:right w:val="none" w:sz="0" w:space="0" w:color="auto"/>
      </w:divBdr>
    </w:div>
    <w:div w:id="384834003">
      <w:bodyDiv w:val="1"/>
      <w:marLeft w:val="0"/>
      <w:marRight w:val="0"/>
      <w:marTop w:val="0"/>
      <w:marBottom w:val="0"/>
      <w:divBdr>
        <w:top w:val="none" w:sz="0" w:space="0" w:color="auto"/>
        <w:left w:val="none" w:sz="0" w:space="0" w:color="auto"/>
        <w:bottom w:val="none" w:sz="0" w:space="0" w:color="auto"/>
        <w:right w:val="none" w:sz="0" w:space="0" w:color="auto"/>
      </w:divBdr>
    </w:div>
    <w:div w:id="392193444">
      <w:bodyDiv w:val="1"/>
      <w:marLeft w:val="0"/>
      <w:marRight w:val="0"/>
      <w:marTop w:val="0"/>
      <w:marBottom w:val="0"/>
      <w:divBdr>
        <w:top w:val="none" w:sz="0" w:space="0" w:color="auto"/>
        <w:left w:val="none" w:sz="0" w:space="0" w:color="auto"/>
        <w:bottom w:val="none" w:sz="0" w:space="0" w:color="auto"/>
        <w:right w:val="none" w:sz="0" w:space="0" w:color="auto"/>
      </w:divBdr>
    </w:div>
    <w:div w:id="404374234">
      <w:bodyDiv w:val="1"/>
      <w:marLeft w:val="0"/>
      <w:marRight w:val="0"/>
      <w:marTop w:val="0"/>
      <w:marBottom w:val="0"/>
      <w:divBdr>
        <w:top w:val="none" w:sz="0" w:space="0" w:color="auto"/>
        <w:left w:val="none" w:sz="0" w:space="0" w:color="auto"/>
        <w:bottom w:val="none" w:sz="0" w:space="0" w:color="auto"/>
        <w:right w:val="none" w:sz="0" w:space="0" w:color="auto"/>
      </w:divBdr>
    </w:div>
    <w:div w:id="409542381">
      <w:bodyDiv w:val="1"/>
      <w:marLeft w:val="0"/>
      <w:marRight w:val="0"/>
      <w:marTop w:val="0"/>
      <w:marBottom w:val="0"/>
      <w:divBdr>
        <w:top w:val="none" w:sz="0" w:space="0" w:color="auto"/>
        <w:left w:val="none" w:sz="0" w:space="0" w:color="auto"/>
        <w:bottom w:val="none" w:sz="0" w:space="0" w:color="auto"/>
        <w:right w:val="none" w:sz="0" w:space="0" w:color="auto"/>
      </w:divBdr>
    </w:div>
    <w:div w:id="449671249">
      <w:bodyDiv w:val="1"/>
      <w:marLeft w:val="0"/>
      <w:marRight w:val="0"/>
      <w:marTop w:val="0"/>
      <w:marBottom w:val="0"/>
      <w:divBdr>
        <w:top w:val="none" w:sz="0" w:space="0" w:color="auto"/>
        <w:left w:val="none" w:sz="0" w:space="0" w:color="auto"/>
        <w:bottom w:val="none" w:sz="0" w:space="0" w:color="auto"/>
        <w:right w:val="none" w:sz="0" w:space="0" w:color="auto"/>
      </w:divBdr>
    </w:div>
    <w:div w:id="450324623">
      <w:bodyDiv w:val="1"/>
      <w:marLeft w:val="0"/>
      <w:marRight w:val="0"/>
      <w:marTop w:val="0"/>
      <w:marBottom w:val="0"/>
      <w:divBdr>
        <w:top w:val="none" w:sz="0" w:space="0" w:color="auto"/>
        <w:left w:val="none" w:sz="0" w:space="0" w:color="auto"/>
        <w:bottom w:val="none" w:sz="0" w:space="0" w:color="auto"/>
        <w:right w:val="none" w:sz="0" w:space="0" w:color="auto"/>
      </w:divBdr>
    </w:div>
    <w:div w:id="467477841">
      <w:bodyDiv w:val="1"/>
      <w:marLeft w:val="0"/>
      <w:marRight w:val="0"/>
      <w:marTop w:val="0"/>
      <w:marBottom w:val="0"/>
      <w:divBdr>
        <w:top w:val="none" w:sz="0" w:space="0" w:color="auto"/>
        <w:left w:val="none" w:sz="0" w:space="0" w:color="auto"/>
        <w:bottom w:val="none" w:sz="0" w:space="0" w:color="auto"/>
        <w:right w:val="none" w:sz="0" w:space="0" w:color="auto"/>
      </w:divBdr>
    </w:div>
    <w:div w:id="490408970">
      <w:bodyDiv w:val="1"/>
      <w:marLeft w:val="0"/>
      <w:marRight w:val="0"/>
      <w:marTop w:val="0"/>
      <w:marBottom w:val="0"/>
      <w:divBdr>
        <w:top w:val="none" w:sz="0" w:space="0" w:color="auto"/>
        <w:left w:val="none" w:sz="0" w:space="0" w:color="auto"/>
        <w:bottom w:val="none" w:sz="0" w:space="0" w:color="auto"/>
        <w:right w:val="none" w:sz="0" w:space="0" w:color="auto"/>
      </w:divBdr>
    </w:div>
    <w:div w:id="501168914">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45413667">
      <w:bodyDiv w:val="1"/>
      <w:marLeft w:val="0"/>
      <w:marRight w:val="0"/>
      <w:marTop w:val="0"/>
      <w:marBottom w:val="0"/>
      <w:divBdr>
        <w:top w:val="none" w:sz="0" w:space="0" w:color="auto"/>
        <w:left w:val="none" w:sz="0" w:space="0" w:color="auto"/>
        <w:bottom w:val="none" w:sz="0" w:space="0" w:color="auto"/>
        <w:right w:val="none" w:sz="0" w:space="0" w:color="auto"/>
      </w:divBdr>
    </w:div>
    <w:div w:id="580411120">
      <w:bodyDiv w:val="1"/>
      <w:marLeft w:val="0"/>
      <w:marRight w:val="0"/>
      <w:marTop w:val="0"/>
      <w:marBottom w:val="0"/>
      <w:divBdr>
        <w:top w:val="none" w:sz="0" w:space="0" w:color="auto"/>
        <w:left w:val="none" w:sz="0" w:space="0" w:color="auto"/>
        <w:bottom w:val="none" w:sz="0" w:space="0" w:color="auto"/>
        <w:right w:val="none" w:sz="0" w:space="0" w:color="auto"/>
      </w:divBdr>
    </w:div>
    <w:div w:id="625626873">
      <w:bodyDiv w:val="1"/>
      <w:marLeft w:val="0"/>
      <w:marRight w:val="0"/>
      <w:marTop w:val="0"/>
      <w:marBottom w:val="0"/>
      <w:divBdr>
        <w:top w:val="none" w:sz="0" w:space="0" w:color="auto"/>
        <w:left w:val="none" w:sz="0" w:space="0" w:color="auto"/>
        <w:bottom w:val="none" w:sz="0" w:space="0" w:color="auto"/>
        <w:right w:val="none" w:sz="0" w:space="0" w:color="auto"/>
      </w:divBdr>
    </w:div>
    <w:div w:id="637682611">
      <w:bodyDiv w:val="1"/>
      <w:marLeft w:val="0"/>
      <w:marRight w:val="0"/>
      <w:marTop w:val="0"/>
      <w:marBottom w:val="0"/>
      <w:divBdr>
        <w:top w:val="none" w:sz="0" w:space="0" w:color="auto"/>
        <w:left w:val="none" w:sz="0" w:space="0" w:color="auto"/>
        <w:bottom w:val="none" w:sz="0" w:space="0" w:color="auto"/>
        <w:right w:val="none" w:sz="0" w:space="0" w:color="auto"/>
      </w:divBdr>
    </w:div>
    <w:div w:id="647784836">
      <w:bodyDiv w:val="1"/>
      <w:marLeft w:val="0"/>
      <w:marRight w:val="0"/>
      <w:marTop w:val="0"/>
      <w:marBottom w:val="0"/>
      <w:divBdr>
        <w:top w:val="none" w:sz="0" w:space="0" w:color="auto"/>
        <w:left w:val="none" w:sz="0" w:space="0" w:color="auto"/>
        <w:bottom w:val="none" w:sz="0" w:space="0" w:color="auto"/>
        <w:right w:val="none" w:sz="0" w:space="0" w:color="auto"/>
      </w:divBdr>
    </w:div>
    <w:div w:id="735322554">
      <w:bodyDiv w:val="1"/>
      <w:marLeft w:val="0"/>
      <w:marRight w:val="0"/>
      <w:marTop w:val="0"/>
      <w:marBottom w:val="0"/>
      <w:divBdr>
        <w:top w:val="none" w:sz="0" w:space="0" w:color="auto"/>
        <w:left w:val="none" w:sz="0" w:space="0" w:color="auto"/>
        <w:bottom w:val="none" w:sz="0" w:space="0" w:color="auto"/>
        <w:right w:val="none" w:sz="0" w:space="0" w:color="auto"/>
      </w:divBdr>
    </w:div>
    <w:div w:id="795222712">
      <w:bodyDiv w:val="1"/>
      <w:marLeft w:val="0"/>
      <w:marRight w:val="0"/>
      <w:marTop w:val="0"/>
      <w:marBottom w:val="0"/>
      <w:divBdr>
        <w:top w:val="none" w:sz="0" w:space="0" w:color="auto"/>
        <w:left w:val="none" w:sz="0" w:space="0" w:color="auto"/>
        <w:bottom w:val="none" w:sz="0" w:space="0" w:color="auto"/>
        <w:right w:val="none" w:sz="0" w:space="0" w:color="auto"/>
      </w:divBdr>
    </w:div>
    <w:div w:id="849756034">
      <w:bodyDiv w:val="1"/>
      <w:marLeft w:val="0"/>
      <w:marRight w:val="0"/>
      <w:marTop w:val="0"/>
      <w:marBottom w:val="0"/>
      <w:divBdr>
        <w:top w:val="none" w:sz="0" w:space="0" w:color="auto"/>
        <w:left w:val="none" w:sz="0" w:space="0" w:color="auto"/>
        <w:bottom w:val="none" w:sz="0" w:space="0" w:color="auto"/>
        <w:right w:val="none" w:sz="0" w:space="0" w:color="auto"/>
      </w:divBdr>
    </w:div>
    <w:div w:id="852451476">
      <w:bodyDiv w:val="1"/>
      <w:marLeft w:val="0"/>
      <w:marRight w:val="0"/>
      <w:marTop w:val="0"/>
      <w:marBottom w:val="0"/>
      <w:divBdr>
        <w:top w:val="none" w:sz="0" w:space="0" w:color="auto"/>
        <w:left w:val="none" w:sz="0" w:space="0" w:color="auto"/>
        <w:bottom w:val="none" w:sz="0" w:space="0" w:color="auto"/>
        <w:right w:val="none" w:sz="0" w:space="0" w:color="auto"/>
      </w:divBdr>
    </w:div>
    <w:div w:id="863326255">
      <w:bodyDiv w:val="1"/>
      <w:marLeft w:val="0"/>
      <w:marRight w:val="0"/>
      <w:marTop w:val="0"/>
      <w:marBottom w:val="0"/>
      <w:divBdr>
        <w:top w:val="none" w:sz="0" w:space="0" w:color="auto"/>
        <w:left w:val="none" w:sz="0" w:space="0" w:color="auto"/>
        <w:bottom w:val="none" w:sz="0" w:space="0" w:color="auto"/>
        <w:right w:val="none" w:sz="0" w:space="0" w:color="auto"/>
      </w:divBdr>
    </w:div>
    <w:div w:id="885991627">
      <w:bodyDiv w:val="1"/>
      <w:marLeft w:val="0"/>
      <w:marRight w:val="0"/>
      <w:marTop w:val="0"/>
      <w:marBottom w:val="0"/>
      <w:divBdr>
        <w:top w:val="none" w:sz="0" w:space="0" w:color="auto"/>
        <w:left w:val="none" w:sz="0" w:space="0" w:color="auto"/>
        <w:bottom w:val="none" w:sz="0" w:space="0" w:color="auto"/>
        <w:right w:val="none" w:sz="0" w:space="0" w:color="auto"/>
      </w:divBdr>
    </w:div>
    <w:div w:id="944919374">
      <w:bodyDiv w:val="1"/>
      <w:marLeft w:val="0"/>
      <w:marRight w:val="0"/>
      <w:marTop w:val="0"/>
      <w:marBottom w:val="0"/>
      <w:divBdr>
        <w:top w:val="none" w:sz="0" w:space="0" w:color="auto"/>
        <w:left w:val="none" w:sz="0" w:space="0" w:color="auto"/>
        <w:bottom w:val="none" w:sz="0" w:space="0" w:color="auto"/>
        <w:right w:val="none" w:sz="0" w:space="0" w:color="auto"/>
      </w:divBdr>
    </w:div>
    <w:div w:id="1049182138">
      <w:bodyDiv w:val="1"/>
      <w:marLeft w:val="0"/>
      <w:marRight w:val="0"/>
      <w:marTop w:val="0"/>
      <w:marBottom w:val="0"/>
      <w:divBdr>
        <w:top w:val="none" w:sz="0" w:space="0" w:color="auto"/>
        <w:left w:val="none" w:sz="0" w:space="0" w:color="auto"/>
        <w:bottom w:val="none" w:sz="0" w:space="0" w:color="auto"/>
        <w:right w:val="none" w:sz="0" w:space="0" w:color="auto"/>
      </w:divBdr>
    </w:div>
    <w:div w:id="1063913832">
      <w:bodyDiv w:val="1"/>
      <w:marLeft w:val="0"/>
      <w:marRight w:val="0"/>
      <w:marTop w:val="0"/>
      <w:marBottom w:val="0"/>
      <w:divBdr>
        <w:top w:val="none" w:sz="0" w:space="0" w:color="auto"/>
        <w:left w:val="none" w:sz="0" w:space="0" w:color="auto"/>
        <w:bottom w:val="none" w:sz="0" w:space="0" w:color="auto"/>
        <w:right w:val="none" w:sz="0" w:space="0" w:color="auto"/>
      </w:divBdr>
    </w:div>
    <w:div w:id="1080834502">
      <w:bodyDiv w:val="1"/>
      <w:marLeft w:val="0"/>
      <w:marRight w:val="0"/>
      <w:marTop w:val="0"/>
      <w:marBottom w:val="0"/>
      <w:divBdr>
        <w:top w:val="none" w:sz="0" w:space="0" w:color="auto"/>
        <w:left w:val="none" w:sz="0" w:space="0" w:color="auto"/>
        <w:bottom w:val="none" w:sz="0" w:space="0" w:color="auto"/>
        <w:right w:val="none" w:sz="0" w:space="0" w:color="auto"/>
      </w:divBdr>
    </w:div>
    <w:div w:id="1105227307">
      <w:bodyDiv w:val="1"/>
      <w:marLeft w:val="0"/>
      <w:marRight w:val="0"/>
      <w:marTop w:val="0"/>
      <w:marBottom w:val="0"/>
      <w:divBdr>
        <w:top w:val="none" w:sz="0" w:space="0" w:color="auto"/>
        <w:left w:val="none" w:sz="0" w:space="0" w:color="auto"/>
        <w:bottom w:val="none" w:sz="0" w:space="0" w:color="auto"/>
        <w:right w:val="none" w:sz="0" w:space="0" w:color="auto"/>
      </w:divBdr>
    </w:div>
    <w:div w:id="1115635740">
      <w:bodyDiv w:val="1"/>
      <w:marLeft w:val="0"/>
      <w:marRight w:val="0"/>
      <w:marTop w:val="0"/>
      <w:marBottom w:val="0"/>
      <w:divBdr>
        <w:top w:val="none" w:sz="0" w:space="0" w:color="auto"/>
        <w:left w:val="none" w:sz="0" w:space="0" w:color="auto"/>
        <w:bottom w:val="none" w:sz="0" w:space="0" w:color="auto"/>
        <w:right w:val="none" w:sz="0" w:space="0" w:color="auto"/>
      </w:divBdr>
    </w:div>
    <w:div w:id="1127503198">
      <w:bodyDiv w:val="1"/>
      <w:marLeft w:val="0"/>
      <w:marRight w:val="0"/>
      <w:marTop w:val="0"/>
      <w:marBottom w:val="0"/>
      <w:divBdr>
        <w:top w:val="none" w:sz="0" w:space="0" w:color="auto"/>
        <w:left w:val="none" w:sz="0" w:space="0" w:color="auto"/>
        <w:bottom w:val="none" w:sz="0" w:space="0" w:color="auto"/>
        <w:right w:val="none" w:sz="0" w:space="0" w:color="auto"/>
      </w:divBdr>
    </w:div>
    <w:div w:id="1194684777">
      <w:bodyDiv w:val="1"/>
      <w:marLeft w:val="0"/>
      <w:marRight w:val="0"/>
      <w:marTop w:val="0"/>
      <w:marBottom w:val="0"/>
      <w:divBdr>
        <w:top w:val="none" w:sz="0" w:space="0" w:color="auto"/>
        <w:left w:val="none" w:sz="0" w:space="0" w:color="auto"/>
        <w:bottom w:val="none" w:sz="0" w:space="0" w:color="auto"/>
        <w:right w:val="none" w:sz="0" w:space="0" w:color="auto"/>
      </w:divBdr>
    </w:div>
    <w:div w:id="1211766418">
      <w:bodyDiv w:val="1"/>
      <w:marLeft w:val="0"/>
      <w:marRight w:val="0"/>
      <w:marTop w:val="0"/>
      <w:marBottom w:val="0"/>
      <w:divBdr>
        <w:top w:val="none" w:sz="0" w:space="0" w:color="auto"/>
        <w:left w:val="none" w:sz="0" w:space="0" w:color="auto"/>
        <w:bottom w:val="none" w:sz="0" w:space="0" w:color="auto"/>
        <w:right w:val="none" w:sz="0" w:space="0" w:color="auto"/>
      </w:divBdr>
    </w:div>
    <w:div w:id="1227643199">
      <w:bodyDiv w:val="1"/>
      <w:marLeft w:val="0"/>
      <w:marRight w:val="0"/>
      <w:marTop w:val="0"/>
      <w:marBottom w:val="0"/>
      <w:divBdr>
        <w:top w:val="none" w:sz="0" w:space="0" w:color="auto"/>
        <w:left w:val="none" w:sz="0" w:space="0" w:color="auto"/>
        <w:bottom w:val="none" w:sz="0" w:space="0" w:color="auto"/>
        <w:right w:val="none" w:sz="0" w:space="0" w:color="auto"/>
      </w:divBdr>
    </w:div>
    <w:div w:id="1261333653">
      <w:bodyDiv w:val="1"/>
      <w:marLeft w:val="0"/>
      <w:marRight w:val="0"/>
      <w:marTop w:val="0"/>
      <w:marBottom w:val="0"/>
      <w:divBdr>
        <w:top w:val="none" w:sz="0" w:space="0" w:color="auto"/>
        <w:left w:val="none" w:sz="0" w:space="0" w:color="auto"/>
        <w:bottom w:val="none" w:sz="0" w:space="0" w:color="auto"/>
        <w:right w:val="none" w:sz="0" w:space="0" w:color="auto"/>
      </w:divBdr>
    </w:div>
    <w:div w:id="1272276160">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384135617">
      <w:bodyDiv w:val="1"/>
      <w:marLeft w:val="0"/>
      <w:marRight w:val="0"/>
      <w:marTop w:val="0"/>
      <w:marBottom w:val="0"/>
      <w:divBdr>
        <w:top w:val="none" w:sz="0" w:space="0" w:color="auto"/>
        <w:left w:val="none" w:sz="0" w:space="0" w:color="auto"/>
        <w:bottom w:val="none" w:sz="0" w:space="0" w:color="auto"/>
        <w:right w:val="none" w:sz="0" w:space="0" w:color="auto"/>
      </w:divBdr>
    </w:div>
    <w:div w:id="1408842348">
      <w:bodyDiv w:val="1"/>
      <w:marLeft w:val="0"/>
      <w:marRight w:val="0"/>
      <w:marTop w:val="0"/>
      <w:marBottom w:val="0"/>
      <w:divBdr>
        <w:top w:val="none" w:sz="0" w:space="0" w:color="auto"/>
        <w:left w:val="none" w:sz="0" w:space="0" w:color="auto"/>
        <w:bottom w:val="none" w:sz="0" w:space="0" w:color="auto"/>
        <w:right w:val="none" w:sz="0" w:space="0" w:color="auto"/>
      </w:divBdr>
    </w:div>
    <w:div w:id="1442451686">
      <w:bodyDiv w:val="1"/>
      <w:marLeft w:val="0"/>
      <w:marRight w:val="0"/>
      <w:marTop w:val="0"/>
      <w:marBottom w:val="0"/>
      <w:divBdr>
        <w:top w:val="none" w:sz="0" w:space="0" w:color="auto"/>
        <w:left w:val="none" w:sz="0" w:space="0" w:color="auto"/>
        <w:bottom w:val="none" w:sz="0" w:space="0" w:color="auto"/>
        <w:right w:val="none" w:sz="0" w:space="0" w:color="auto"/>
      </w:divBdr>
    </w:div>
    <w:div w:id="1538083948">
      <w:bodyDiv w:val="1"/>
      <w:marLeft w:val="0"/>
      <w:marRight w:val="0"/>
      <w:marTop w:val="0"/>
      <w:marBottom w:val="0"/>
      <w:divBdr>
        <w:top w:val="none" w:sz="0" w:space="0" w:color="auto"/>
        <w:left w:val="none" w:sz="0" w:space="0" w:color="auto"/>
        <w:bottom w:val="none" w:sz="0" w:space="0" w:color="auto"/>
        <w:right w:val="none" w:sz="0" w:space="0" w:color="auto"/>
      </w:divBdr>
    </w:div>
    <w:div w:id="1601644583">
      <w:bodyDiv w:val="1"/>
      <w:marLeft w:val="0"/>
      <w:marRight w:val="0"/>
      <w:marTop w:val="0"/>
      <w:marBottom w:val="0"/>
      <w:divBdr>
        <w:top w:val="none" w:sz="0" w:space="0" w:color="auto"/>
        <w:left w:val="none" w:sz="0" w:space="0" w:color="auto"/>
        <w:bottom w:val="none" w:sz="0" w:space="0" w:color="auto"/>
        <w:right w:val="none" w:sz="0" w:space="0" w:color="auto"/>
      </w:divBdr>
    </w:div>
    <w:div w:id="1646658903">
      <w:bodyDiv w:val="1"/>
      <w:marLeft w:val="0"/>
      <w:marRight w:val="0"/>
      <w:marTop w:val="0"/>
      <w:marBottom w:val="0"/>
      <w:divBdr>
        <w:top w:val="none" w:sz="0" w:space="0" w:color="auto"/>
        <w:left w:val="none" w:sz="0" w:space="0" w:color="auto"/>
        <w:bottom w:val="none" w:sz="0" w:space="0" w:color="auto"/>
        <w:right w:val="none" w:sz="0" w:space="0" w:color="auto"/>
      </w:divBdr>
    </w:div>
    <w:div w:id="1651251188">
      <w:bodyDiv w:val="1"/>
      <w:marLeft w:val="0"/>
      <w:marRight w:val="0"/>
      <w:marTop w:val="0"/>
      <w:marBottom w:val="0"/>
      <w:divBdr>
        <w:top w:val="none" w:sz="0" w:space="0" w:color="auto"/>
        <w:left w:val="none" w:sz="0" w:space="0" w:color="auto"/>
        <w:bottom w:val="none" w:sz="0" w:space="0" w:color="auto"/>
        <w:right w:val="none" w:sz="0" w:space="0" w:color="auto"/>
      </w:divBdr>
    </w:div>
    <w:div w:id="1690061965">
      <w:bodyDiv w:val="1"/>
      <w:marLeft w:val="0"/>
      <w:marRight w:val="0"/>
      <w:marTop w:val="0"/>
      <w:marBottom w:val="0"/>
      <w:divBdr>
        <w:top w:val="none" w:sz="0" w:space="0" w:color="auto"/>
        <w:left w:val="none" w:sz="0" w:space="0" w:color="auto"/>
        <w:bottom w:val="none" w:sz="0" w:space="0" w:color="auto"/>
        <w:right w:val="none" w:sz="0" w:space="0" w:color="auto"/>
      </w:divBdr>
    </w:div>
    <w:div w:id="1691640773">
      <w:bodyDiv w:val="1"/>
      <w:marLeft w:val="0"/>
      <w:marRight w:val="0"/>
      <w:marTop w:val="0"/>
      <w:marBottom w:val="0"/>
      <w:divBdr>
        <w:top w:val="none" w:sz="0" w:space="0" w:color="auto"/>
        <w:left w:val="none" w:sz="0" w:space="0" w:color="auto"/>
        <w:bottom w:val="none" w:sz="0" w:space="0" w:color="auto"/>
        <w:right w:val="none" w:sz="0" w:space="0" w:color="auto"/>
      </w:divBdr>
    </w:div>
    <w:div w:id="1699432393">
      <w:bodyDiv w:val="1"/>
      <w:marLeft w:val="0"/>
      <w:marRight w:val="0"/>
      <w:marTop w:val="0"/>
      <w:marBottom w:val="0"/>
      <w:divBdr>
        <w:top w:val="none" w:sz="0" w:space="0" w:color="auto"/>
        <w:left w:val="none" w:sz="0" w:space="0" w:color="auto"/>
        <w:bottom w:val="none" w:sz="0" w:space="0" w:color="auto"/>
        <w:right w:val="none" w:sz="0" w:space="0" w:color="auto"/>
      </w:divBdr>
    </w:div>
    <w:div w:id="1728919231">
      <w:bodyDiv w:val="1"/>
      <w:marLeft w:val="0"/>
      <w:marRight w:val="0"/>
      <w:marTop w:val="0"/>
      <w:marBottom w:val="0"/>
      <w:divBdr>
        <w:top w:val="none" w:sz="0" w:space="0" w:color="auto"/>
        <w:left w:val="none" w:sz="0" w:space="0" w:color="auto"/>
        <w:bottom w:val="none" w:sz="0" w:space="0" w:color="auto"/>
        <w:right w:val="none" w:sz="0" w:space="0" w:color="auto"/>
      </w:divBdr>
    </w:div>
    <w:div w:id="1745224263">
      <w:bodyDiv w:val="1"/>
      <w:marLeft w:val="0"/>
      <w:marRight w:val="0"/>
      <w:marTop w:val="0"/>
      <w:marBottom w:val="0"/>
      <w:divBdr>
        <w:top w:val="none" w:sz="0" w:space="0" w:color="auto"/>
        <w:left w:val="none" w:sz="0" w:space="0" w:color="auto"/>
        <w:bottom w:val="none" w:sz="0" w:space="0" w:color="auto"/>
        <w:right w:val="none" w:sz="0" w:space="0" w:color="auto"/>
      </w:divBdr>
    </w:div>
    <w:div w:id="1820536488">
      <w:bodyDiv w:val="1"/>
      <w:marLeft w:val="0"/>
      <w:marRight w:val="0"/>
      <w:marTop w:val="0"/>
      <w:marBottom w:val="0"/>
      <w:divBdr>
        <w:top w:val="none" w:sz="0" w:space="0" w:color="auto"/>
        <w:left w:val="none" w:sz="0" w:space="0" w:color="auto"/>
        <w:bottom w:val="none" w:sz="0" w:space="0" w:color="auto"/>
        <w:right w:val="none" w:sz="0" w:space="0" w:color="auto"/>
      </w:divBdr>
    </w:div>
    <w:div w:id="1825387792">
      <w:bodyDiv w:val="1"/>
      <w:marLeft w:val="0"/>
      <w:marRight w:val="0"/>
      <w:marTop w:val="0"/>
      <w:marBottom w:val="0"/>
      <w:divBdr>
        <w:top w:val="none" w:sz="0" w:space="0" w:color="auto"/>
        <w:left w:val="none" w:sz="0" w:space="0" w:color="auto"/>
        <w:bottom w:val="none" w:sz="0" w:space="0" w:color="auto"/>
        <w:right w:val="none" w:sz="0" w:space="0" w:color="auto"/>
      </w:divBdr>
    </w:div>
    <w:div w:id="1825583556">
      <w:bodyDiv w:val="1"/>
      <w:marLeft w:val="0"/>
      <w:marRight w:val="0"/>
      <w:marTop w:val="0"/>
      <w:marBottom w:val="0"/>
      <w:divBdr>
        <w:top w:val="none" w:sz="0" w:space="0" w:color="auto"/>
        <w:left w:val="none" w:sz="0" w:space="0" w:color="auto"/>
        <w:bottom w:val="none" w:sz="0" w:space="0" w:color="auto"/>
        <w:right w:val="none" w:sz="0" w:space="0" w:color="auto"/>
      </w:divBdr>
    </w:div>
    <w:div w:id="1858273996">
      <w:bodyDiv w:val="1"/>
      <w:marLeft w:val="0"/>
      <w:marRight w:val="0"/>
      <w:marTop w:val="0"/>
      <w:marBottom w:val="0"/>
      <w:divBdr>
        <w:top w:val="none" w:sz="0" w:space="0" w:color="auto"/>
        <w:left w:val="none" w:sz="0" w:space="0" w:color="auto"/>
        <w:bottom w:val="none" w:sz="0" w:space="0" w:color="auto"/>
        <w:right w:val="none" w:sz="0" w:space="0" w:color="auto"/>
      </w:divBdr>
    </w:div>
    <w:div w:id="1948847128">
      <w:bodyDiv w:val="1"/>
      <w:marLeft w:val="0"/>
      <w:marRight w:val="0"/>
      <w:marTop w:val="0"/>
      <w:marBottom w:val="0"/>
      <w:divBdr>
        <w:top w:val="none" w:sz="0" w:space="0" w:color="auto"/>
        <w:left w:val="none" w:sz="0" w:space="0" w:color="auto"/>
        <w:bottom w:val="none" w:sz="0" w:space="0" w:color="auto"/>
        <w:right w:val="none" w:sz="0" w:space="0" w:color="auto"/>
      </w:divBdr>
    </w:div>
    <w:div w:id="1990669995">
      <w:bodyDiv w:val="1"/>
      <w:marLeft w:val="0"/>
      <w:marRight w:val="0"/>
      <w:marTop w:val="0"/>
      <w:marBottom w:val="0"/>
      <w:divBdr>
        <w:top w:val="none" w:sz="0" w:space="0" w:color="auto"/>
        <w:left w:val="none" w:sz="0" w:space="0" w:color="auto"/>
        <w:bottom w:val="none" w:sz="0" w:space="0" w:color="auto"/>
        <w:right w:val="none" w:sz="0" w:space="0" w:color="auto"/>
      </w:divBdr>
    </w:div>
    <w:div w:id="1993482298">
      <w:bodyDiv w:val="1"/>
      <w:marLeft w:val="0"/>
      <w:marRight w:val="0"/>
      <w:marTop w:val="0"/>
      <w:marBottom w:val="0"/>
      <w:divBdr>
        <w:top w:val="none" w:sz="0" w:space="0" w:color="auto"/>
        <w:left w:val="none" w:sz="0" w:space="0" w:color="auto"/>
        <w:bottom w:val="none" w:sz="0" w:space="0" w:color="auto"/>
        <w:right w:val="none" w:sz="0" w:space="0" w:color="auto"/>
      </w:divBdr>
    </w:div>
    <w:div w:id="2034841191">
      <w:bodyDiv w:val="1"/>
      <w:marLeft w:val="0"/>
      <w:marRight w:val="0"/>
      <w:marTop w:val="0"/>
      <w:marBottom w:val="0"/>
      <w:divBdr>
        <w:top w:val="none" w:sz="0" w:space="0" w:color="auto"/>
        <w:left w:val="none" w:sz="0" w:space="0" w:color="auto"/>
        <w:bottom w:val="none" w:sz="0" w:space="0" w:color="auto"/>
        <w:right w:val="none" w:sz="0" w:space="0" w:color="auto"/>
      </w:divBdr>
    </w:div>
    <w:div w:id="2072120145">
      <w:bodyDiv w:val="1"/>
      <w:marLeft w:val="0"/>
      <w:marRight w:val="0"/>
      <w:marTop w:val="0"/>
      <w:marBottom w:val="0"/>
      <w:divBdr>
        <w:top w:val="none" w:sz="0" w:space="0" w:color="auto"/>
        <w:left w:val="none" w:sz="0" w:space="0" w:color="auto"/>
        <w:bottom w:val="none" w:sz="0" w:space="0" w:color="auto"/>
        <w:right w:val="none" w:sz="0" w:space="0" w:color="auto"/>
      </w:divBdr>
    </w:div>
    <w:div w:id="2091075190">
      <w:bodyDiv w:val="1"/>
      <w:marLeft w:val="0"/>
      <w:marRight w:val="0"/>
      <w:marTop w:val="0"/>
      <w:marBottom w:val="0"/>
      <w:divBdr>
        <w:top w:val="none" w:sz="0" w:space="0" w:color="auto"/>
        <w:left w:val="none" w:sz="0" w:space="0" w:color="auto"/>
        <w:bottom w:val="none" w:sz="0" w:space="0" w:color="auto"/>
        <w:right w:val="none" w:sz="0" w:space="0" w:color="auto"/>
      </w:divBdr>
    </w:div>
    <w:div w:id="2107648941">
      <w:bodyDiv w:val="1"/>
      <w:marLeft w:val="0"/>
      <w:marRight w:val="0"/>
      <w:marTop w:val="0"/>
      <w:marBottom w:val="0"/>
      <w:divBdr>
        <w:top w:val="none" w:sz="0" w:space="0" w:color="auto"/>
        <w:left w:val="none" w:sz="0" w:space="0" w:color="auto"/>
        <w:bottom w:val="none" w:sz="0" w:space="0" w:color="auto"/>
        <w:right w:val="none" w:sz="0" w:space="0" w:color="auto"/>
      </w:divBdr>
    </w:div>
    <w:div w:id="21202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po-epm.com/site/aguasregion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1" ma:contentTypeDescription="Crear nuevo documento." ma:contentTypeScope="" ma:versionID="ed9ce048d60e18d059ae750637d217a2">
  <xsd:schema xmlns:xsd="http://www.w3.org/2001/XMLSchema" xmlns:xs="http://www.w3.org/2001/XMLSchema" xmlns:p="http://schemas.microsoft.com/office/2006/metadata/properties" xmlns:ns2="a1621b5d-6377-4abc-bfc4-25edefa58b71" xmlns:ns3="20ed54b8-1629-4604-bf4b-7d309278e3d4" targetNamespace="http://schemas.microsoft.com/office/2006/metadata/properties" ma:root="true" ma:fieldsID="dcc511556ae8db079e368964546e7f06" ns2:_="" ns3:_="">
    <xsd:import namespace="a1621b5d-6377-4abc-bfc4-25edefa58b71"/>
    <xsd:import namespace="20ed54b8-1629-4604-bf4b-7d309278e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CE51E-F635-495F-A391-DF328D32AE42}">
  <ds:schemaRefs>
    <ds:schemaRef ds:uri="http://schemas.openxmlformats.org/officeDocument/2006/bibliography"/>
  </ds:schemaRefs>
</ds:datastoreItem>
</file>

<file path=customXml/itemProps2.xml><?xml version="1.0" encoding="utf-8"?>
<ds:datastoreItem xmlns:ds="http://schemas.openxmlformats.org/officeDocument/2006/customXml" ds:itemID="{15D78857-A005-4E6C-BACA-8CEBD1885CE0}">
  <ds:schemaRefs>
    <ds:schemaRef ds:uri="http://schemas.microsoft.com/sharepoint/v3/contenttype/forms"/>
  </ds:schemaRefs>
</ds:datastoreItem>
</file>

<file path=customXml/itemProps3.xml><?xml version="1.0" encoding="utf-8"?>
<ds:datastoreItem xmlns:ds="http://schemas.openxmlformats.org/officeDocument/2006/customXml" ds:itemID="{E17AC55C-0F1A-4D5B-8926-F569382AA5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62A72-FA4E-4CC6-A830-0832413B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1534</Words>
  <Characters>8442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9957</CharactersWithSpaces>
  <SharedDoc>false</SharedDoc>
  <HLinks>
    <vt:vector size="6" baseType="variant">
      <vt:variant>
        <vt:i4>7274603</vt:i4>
      </vt:variant>
      <vt:variant>
        <vt:i4>0</vt:i4>
      </vt:variant>
      <vt:variant>
        <vt:i4>0</vt:i4>
      </vt:variant>
      <vt:variant>
        <vt:i4>5</vt:i4>
      </vt:variant>
      <vt:variant>
        <vt:lpwstr>https://www.grupo-epm.com/site/aguasregionales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MARCELA CARDONA PALACIO</dc:creator>
  <cp:keywords/>
  <dc:description/>
  <cp:lastModifiedBy>ROSA EUGENIA CORDOBA MARTINEZ</cp:lastModifiedBy>
  <cp:revision>12</cp:revision>
  <dcterms:created xsi:type="dcterms:W3CDTF">2024-05-22T12:03:00Z</dcterms:created>
  <dcterms:modified xsi:type="dcterms:W3CDTF">2024-05-29T15:25:00Z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0x010100B86C1ACD5FF8DD4DB6056B9CBD1FB844</vt:lpwstr>
  </property>
  <property fmtid="{D5CDD505-2E9C-101B-9397-08002B2CF9AE}" pid="3" name="MSIP_Label_666bb131-2344-48ed-84db-fe1e84a9fae2_Enabled">
    <vt:lpwstr>true</vt:lpwstr>
  </property>
  <property fmtid="{D5CDD505-2E9C-101B-9397-08002B2CF9AE}" pid="4" name="MSIP_Label_666bb131-2344-48ed-84db-fe1e84a9fae2_SetDate">
    <vt:lpwstr>2021-05-27T16:04:56Z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7838bd1e-36c4-4137-8153-0b5f3e0542d4</vt:lpwstr>
  </property>
  <property fmtid="{D5CDD505-2E9C-101B-9397-08002B2CF9AE}" pid="9" name="MSIP_Label_666bb131-2344-48ed-84db-fe1e84a9fae2_ContentBits">
    <vt:lpwstr>0</vt:lpwstr>
  </property>
</Properties>
</file>