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45.0" w:type="dxa"/>
        <w:jc w:val="left"/>
        <w:tblLayout w:type="fixed"/>
        <w:tblLook w:val="0600"/>
      </w:tblPr>
      <w:tblGrid>
        <w:gridCol w:w="2700"/>
        <w:gridCol w:w="6345"/>
        <w:tblGridChange w:id="0">
          <w:tblGrid>
            <w:gridCol w:w="2700"/>
            <w:gridCol w:w="6345"/>
          </w:tblGrid>
        </w:tblGridChange>
      </w:tblGrid>
      <w:tr>
        <w:trPr>
          <w:cantSplit w:val="0"/>
          <w:trHeight w:val="22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43038" cy="1330801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8" cy="13308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007934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6a21d"/>
                <w:sz w:val="32"/>
                <w:szCs w:val="32"/>
                <w:rtl w:val="0"/>
              </w:rPr>
              <w:t xml:space="preserve">Margarita María Olarte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color w:val="545454"/>
                <w:sz w:val="20"/>
                <w:szCs w:val="20"/>
              </w:rPr>
            </w:pPr>
            <w:r w:rsidDel="00000000" w:rsidR="00000000" w:rsidRPr="00000000">
              <w:rPr>
                <w:color w:val="545454"/>
                <w:sz w:val="20"/>
                <w:szCs w:val="20"/>
                <w:rtl w:val="0"/>
              </w:rPr>
              <w:t xml:space="preserve">Profesional Comercial - Gerencia de identidad Corporativa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Teléfono:</w:t>
            </w:r>
            <w:r w:rsidDel="00000000" w:rsidR="00000000" w:rsidRPr="00000000">
              <w:rPr>
                <w:color w:val="545454"/>
                <w:rtl w:val="0"/>
              </w:rPr>
              <w:t xml:space="preserve"> (604) 000 0000   </w:t>
            </w: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Móvil:</w:t>
            </w:r>
            <w:r w:rsidDel="00000000" w:rsidR="00000000" w:rsidRPr="00000000">
              <w:rPr>
                <w:color w:val="545454"/>
                <w:rtl w:val="0"/>
              </w:rPr>
              <w:t xml:space="preserve"> (+57) 000 000 0000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Línea ética: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 </w:t>
            </w:r>
            <w:r w:rsidDel="00000000" w:rsidR="00000000" w:rsidRPr="00000000">
              <w:rPr>
                <w:color w:val="545454"/>
                <w:rtl w:val="0"/>
              </w:rPr>
              <w:t xml:space="preserve">+57 01 8000 522 955</w:t>
            </w:r>
            <w:r w:rsidDel="00000000" w:rsidR="00000000" w:rsidRPr="00000000">
              <w:rPr>
                <w:b w:val="1"/>
                <w:bCs w:val="1"/>
                <w:color w:val="545454"/>
                <w:rtl w:val="0"/>
              </w:rPr>
              <w:t xml:space="preserve"> </w:t>
            </w:r>
            <w:r w:rsidDel="00000000" w:rsidR="00000000" w:rsidRPr="00000000">
              <w:rPr>
                <w:color w:val="545454"/>
                <w:rtl w:val="0"/>
              </w:rPr>
              <w:t xml:space="preserve">Reporta actos indebidos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color w:val="545454"/>
              </w:rPr>
            </w:pPr>
            <w:r w:rsidDel="00000000" w:rsidR="00000000" w:rsidRPr="00000000">
              <w:rPr>
                <w:b w:val="1"/>
                <w:bCs w:val="1"/>
                <w:color w:val="007934"/>
                <w:rtl w:val="0"/>
              </w:rPr>
              <w:t xml:space="preserve">E-mail:</w:t>
            </w:r>
            <w:r w:rsidDel="00000000" w:rsidR="00000000" w:rsidRPr="00000000">
              <w:rPr>
                <w:color w:val="54545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nombre.apellido@epm.com.co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color w:val="434343"/>
                <w:u w:val="single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434343"/>
                  <w:u w:val="single"/>
                  <w:rtl w:val="0"/>
                </w:rPr>
                <w:t xml:space="preserve">www.epm.com.co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pm.com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ombre.apellido@epm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zhZhcIPi+BGU1LIX5hY7LQTmQ==">CgMxLjA4AHIhMUlXbzhwRXYzLWRQN0VYWW9weVNaVXd2UmRBczlOajFt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